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EE" w:rsidRPr="00E33F2E" w:rsidRDefault="00DA4631" w:rsidP="00EE03EE">
      <w:pPr>
        <w:spacing w:after="60"/>
        <w:ind w:right="2118"/>
        <w:rPr>
          <w:b/>
          <w:color w:val="000000" w:themeColor="text1"/>
        </w:rPr>
      </w:pPr>
      <w:r w:rsidRPr="00E33F2E">
        <w:rPr>
          <w:b/>
          <w:color w:val="000000" w:themeColor="text1"/>
        </w:rPr>
        <w:t>Asintoti</w:t>
      </w:r>
      <w:r w:rsidR="00EE03EE" w:rsidRPr="00E33F2E">
        <w:rPr>
          <w:b/>
          <w:color w:val="000000" w:themeColor="text1"/>
        </w:rPr>
        <w:t xml:space="preserve">. </w:t>
      </w:r>
      <w:r w:rsidR="004F4728" w:rsidRPr="00E33F2E">
        <w:rPr>
          <w:b/>
          <w:color w:val="000000" w:themeColor="text1"/>
        </w:rPr>
        <w:t>Verifica</w:t>
      </w:r>
      <w:bookmarkStart w:id="0" w:name="_GoBack"/>
      <w:bookmarkEnd w:id="0"/>
    </w:p>
    <w:p w:rsidR="00EE03EE" w:rsidRPr="00E33F2E" w:rsidRDefault="00F63B70" w:rsidP="00124E3A">
      <w:pPr>
        <w:rPr>
          <w:b/>
          <w:i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>I.</w:t>
      </w:r>
      <w:r w:rsidRPr="00E33F2E">
        <w:rPr>
          <w:color w:val="000000" w:themeColor="text1"/>
          <w:sz w:val="24"/>
        </w:rPr>
        <w:t xml:space="preserve"> A partire </w:t>
      </w:r>
      <w:r w:rsidR="00EE03EE" w:rsidRPr="00E33F2E">
        <w:rPr>
          <w:color w:val="000000" w:themeColor="text1"/>
          <w:sz w:val="24"/>
        </w:rPr>
        <w:t>d</w:t>
      </w:r>
      <w:r w:rsidRPr="00E33F2E">
        <w:rPr>
          <w:color w:val="000000" w:themeColor="text1"/>
          <w:sz w:val="24"/>
        </w:rPr>
        <w:t>a</w:t>
      </w:r>
      <w:r w:rsidR="00124E3A" w:rsidRPr="00E33F2E">
        <w:rPr>
          <w:color w:val="000000" w:themeColor="text1"/>
          <w:sz w:val="24"/>
        </w:rPr>
        <w:t>lla funzione</w:t>
      </w:r>
      <w:r w:rsidR="00EE03EE" w:rsidRPr="00E33F2E">
        <w:rPr>
          <w:color w:val="000000" w:themeColor="text1"/>
          <w:sz w:val="24"/>
        </w:rPr>
        <w:t xml:space="preserve"> </w:t>
      </w:r>
      <w:r w:rsidR="006533D1" w:rsidRPr="006533D1">
        <w:rPr>
          <w:noProof/>
          <w:color w:val="000000" w:themeColor="text1"/>
          <w:position w:val="-24"/>
          <w:sz w:val="24"/>
        </w:rPr>
        <w:object w:dxaOrig="2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99.65pt;height:34.35pt;mso-width-percent:0;mso-height-percent:0;mso-width-percent:0;mso-height-percent:0" o:ole="">
            <v:imagedata r:id="rId7" o:title=""/>
          </v:shape>
          <o:OLEObject Type="Embed" ProgID="Equation.DSMT4" ShapeID="_x0000_i1031" DrawAspect="Content" ObjectID="_1737537424" r:id="rId8"/>
        </w:object>
      </w:r>
      <w:r w:rsidRPr="00E33F2E">
        <w:rPr>
          <w:color w:val="000000" w:themeColor="text1"/>
          <w:sz w:val="24"/>
        </w:rPr>
        <w:t xml:space="preserve"> risolvi i quesiti</w:t>
      </w:r>
      <w:r w:rsidR="00EE03EE" w:rsidRPr="00E33F2E">
        <w:rPr>
          <w:color w:val="000000" w:themeColor="text1"/>
          <w:sz w:val="24"/>
        </w:rPr>
        <w:t xml:space="preserve"> </w:t>
      </w:r>
      <w:r w:rsidR="00FD2793" w:rsidRPr="00E33F2E">
        <w:rPr>
          <w:color w:val="000000" w:themeColor="text1"/>
          <w:sz w:val="24"/>
        </w:rPr>
        <w:t>1 e 2.</w:t>
      </w:r>
    </w:p>
    <w:p w:rsidR="00EE03EE" w:rsidRPr="00E33F2E" w:rsidRDefault="00EE03EE" w:rsidP="00FD2793">
      <w:pPr>
        <w:ind w:left="142"/>
        <w:rPr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>1.</w:t>
      </w:r>
      <w:r w:rsidRPr="00E33F2E">
        <w:rPr>
          <w:color w:val="000000" w:themeColor="text1"/>
          <w:sz w:val="24"/>
        </w:rPr>
        <w:t xml:space="preserve"> </w:t>
      </w:r>
      <w:r w:rsidR="00FD2793" w:rsidRPr="00E33F2E">
        <w:rPr>
          <w:color w:val="000000" w:themeColor="text1"/>
          <w:sz w:val="24"/>
        </w:rPr>
        <w:t xml:space="preserve">Determina </w:t>
      </w:r>
      <w:r w:rsidR="00E33F2E" w:rsidRPr="00E33F2E">
        <w:rPr>
          <w:color w:val="000000" w:themeColor="text1"/>
          <w:sz w:val="24"/>
        </w:rPr>
        <w:t>il dominio</w:t>
      </w:r>
      <w:r w:rsidR="00D723FC" w:rsidRPr="00E33F2E">
        <w:rPr>
          <w:color w:val="000000" w:themeColor="text1"/>
          <w:sz w:val="24"/>
        </w:rPr>
        <w:t xml:space="preserve"> della funzione:</w:t>
      </w:r>
    </w:p>
    <w:p w:rsidR="00EE03EE" w:rsidRPr="00E33F2E" w:rsidRDefault="00D723FC" w:rsidP="00FD2793">
      <w:pPr>
        <w:spacing w:before="120"/>
        <w:ind w:left="284"/>
        <w:rPr>
          <w:color w:val="000000" w:themeColor="text1"/>
          <w:sz w:val="24"/>
        </w:rPr>
      </w:pPr>
      <w:r w:rsidRPr="00E33F2E">
        <w:rPr>
          <w:color w:val="000000" w:themeColor="text1"/>
          <w:sz w:val="24"/>
        </w:rPr>
        <w:t>____________________________________________</w:t>
      </w:r>
      <w:r w:rsidR="00FD2793" w:rsidRPr="00E33F2E">
        <w:rPr>
          <w:color w:val="000000" w:themeColor="text1"/>
          <w:sz w:val="24"/>
        </w:rPr>
        <w:t>______________________</w:t>
      </w:r>
      <w:r w:rsidR="00202B89" w:rsidRPr="00E33F2E">
        <w:rPr>
          <w:color w:val="000000" w:themeColor="text1"/>
          <w:sz w:val="24"/>
        </w:rPr>
        <w:t>______________</w:t>
      </w:r>
    </w:p>
    <w:p w:rsidR="00EE03EE" w:rsidRPr="00E33F2E" w:rsidRDefault="00EE03EE" w:rsidP="00FD2793">
      <w:pPr>
        <w:spacing w:before="60"/>
        <w:ind w:left="142"/>
        <w:rPr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>2.</w:t>
      </w:r>
      <w:r w:rsidRPr="00E33F2E">
        <w:rPr>
          <w:color w:val="000000" w:themeColor="text1"/>
          <w:sz w:val="24"/>
        </w:rPr>
        <w:t xml:space="preserve"> </w:t>
      </w:r>
      <w:r w:rsidR="00FD2793" w:rsidRPr="00E33F2E">
        <w:rPr>
          <w:color w:val="000000" w:themeColor="text1"/>
          <w:sz w:val="24"/>
        </w:rPr>
        <w:t>Determina le e</w:t>
      </w:r>
      <w:r w:rsidRPr="00E33F2E">
        <w:rPr>
          <w:color w:val="000000" w:themeColor="text1"/>
          <w:sz w:val="24"/>
        </w:rPr>
        <w:t>quazioni degli eventuali asintoti</w:t>
      </w:r>
      <w:r w:rsidR="00975AD3" w:rsidRPr="00E33F2E">
        <w:rPr>
          <w:color w:val="000000" w:themeColor="text1"/>
          <w:sz w:val="24"/>
        </w:rPr>
        <w:t xml:space="preserve"> del grafico della funzione</w:t>
      </w:r>
      <w:r w:rsidR="00FD2793" w:rsidRPr="00E33F2E">
        <w:rPr>
          <w:color w:val="000000" w:themeColor="text1"/>
          <w:sz w:val="24"/>
        </w:rPr>
        <w:t>.</w:t>
      </w:r>
    </w:p>
    <w:p w:rsidR="00FD2793" w:rsidRPr="00E33F2E" w:rsidRDefault="00FD2793" w:rsidP="00FD2793">
      <w:pPr>
        <w:spacing w:before="120"/>
        <w:ind w:left="284"/>
        <w:rPr>
          <w:color w:val="000000" w:themeColor="text1"/>
          <w:sz w:val="24"/>
        </w:rPr>
      </w:pPr>
      <w:r w:rsidRPr="00E33F2E">
        <w:rPr>
          <w:color w:val="000000" w:themeColor="text1"/>
          <w:sz w:val="24"/>
        </w:rPr>
        <w:t>____________________________________________________________________</w:t>
      </w:r>
      <w:r w:rsidR="00202B89" w:rsidRPr="00E33F2E">
        <w:rPr>
          <w:color w:val="000000" w:themeColor="text1"/>
          <w:sz w:val="24"/>
        </w:rPr>
        <w:t>____________</w:t>
      </w:r>
    </w:p>
    <w:p w:rsidR="00FD2793" w:rsidRPr="00E33F2E" w:rsidRDefault="00FD2793" w:rsidP="00FD2793">
      <w:pPr>
        <w:spacing w:before="120"/>
        <w:ind w:left="284"/>
        <w:rPr>
          <w:color w:val="000000" w:themeColor="text1"/>
          <w:sz w:val="24"/>
        </w:rPr>
      </w:pPr>
      <w:r w:rsidRPr="00E33F2E">
        <w:rPr>
          <w:color w:val="000000" w:themeColor="text1"/>
          <w:sz w:val="24"/>
        </w:rPr>
        <w:t>____________________________________________________________________</w:t>
      </w:r>
      <w:r w:rsidR="00202B89" w:rsidRPr="00E33F2E">
        <w:rPr>
          <w:color w:val="000000" w:themeColor="text1"/>
          <w:sz w:val="24"/>
        </w:rPr>
        <w:t>____________</w:t>
      </w:r>
    </w:p>
    <w:p w:rsidR="00FD2793" w:rsidRPr="00E33F2E" w:rsidRDefault="00FD2793" w:rsidP="00FD2793">
      <w:pPr>
        <w:spacing w:before="120"/>
        <w:ind w:left="284"/>
        <w:rPr>
          <w:color w:val="000000" w:themeColor="text1"/>
          <w:sz w:val="24"/>
        </w:rPr>
      </w:pPr>
      <w:r w:rsidRPr="00E33F2E">
        <w:rPr>
          <w:color w:val="000000" w:themeColor="text1"/>
          <w:sz w:val="24"/>
        </w:rPr>
        <w:t>____________________________________________________________________</w:t>
      </w:r>
      <w:r w:rsidR="00202B89" w:rsidRPr="00E33F2E">
        <w:rPr>
          <w:color w:val="000000" w:themeColor="text1"/>
          <w:sz w:val="24"/>
        </w:rPr>
        <w:t>____________</w:t>
      </w:r>
    </w:p>
    <w:p w:rsidR="00D723FC" w:rsidRPr="00E33F2E" w:rsidRDefault="00EE03EE" w:rsidP="00FD2793">
      <w:pPr>
        <w:spacing w:before="120" w:after="60"/>
        <w:ind w:left="284"/>
        <w:rPr>
          <w:color w:val="000000" w:themeColor="text1"/>
          <w:sz w:val="24"/>
        </w:rPr>
      </w:pPr>
      <w:r w:rsidRPr="00E33F2E">
        <w:rPr>
          <w:color w:val="000000" w:themeColor="text1"/>
          <w:sz w:val="24"/>
        </w:rPr>
        <w:t xml:space="preserve">In conclusione, gli asintoti della curva hanno equazioni: </w:t>
      </w:r>
      <w:r w:rsidR="00124E3A" w:rsidRPr="00E33F2E">
        <w:rPr>
          <w:color w:val="000000" w:themeColor="text1"/>
          <w:sz w:val="24"/>
        </w:rPr>
        <w:t>_____________________</w:t>
      </w:r>
      <w:r w:rsidR="00FD2793" w:rsidRPr="00E33F2E">
        <w:rPr>
          <w:color w:val="000000" w:themeColor="text1"/>
          <w:sz w:val="24"/>
        </w:rPr>
        <w:t>_</w:t>
      </w:r>
      <w:r w:rsidR="00202B89" w:rsidRPr="00E33F2E">
        <w:rPr>
          <w:color w:val="000000" w:themeColor="text1"/>
          <w:sz w:val="24"/>
        </w:rPr>
        <w:t>_____________</w:t>
      </w:r>
    </w:p>
    <w:p w:rsidR="00FD2793" w:rsidRPr="00E33F2E" w:rsidRDefault="00FD2793" w:rsidP="00FD2793">
      <w:pPr>
        <w:spacing w:before="120" w:after="60"/>
        <w:rPr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>II.</w:t>
      </w:r>
      <w:r w:rsidRPr="00E33F2E">
        <w:rPr>
          <w:color w:val="000000" w:themeColor="text1"/>
          <w:sz w:val="24"/>
        </w:rPr>
        <w:t xml:space="preserve"> </w:t>
      </w:r>
      <w:r w:rsidR="00975AD3" w:rsidRPr="00E33F2E">
        <w:rPr>
          <w:color w:val="000000" w:themeColor="text1"/>
          <w:sz w:val="24"/>
        </w:rPr>
        <w:t>Scegli la risposta corretta ai seguenti quesiti</w:t>
      </w:r>
      <w:r w:rsidRPr="00E33F2E">
        <w:rPr>
          <w:color w:val="000000" w:themeColor="text1"/>
          <w:sz w:val="24"/>
        </w:rPr>
        <w:t>.</w:t>
      </w:r>
    </w:p>
    <w:p w:rsidR="00202B89" w:rsidRPr="00E33F2E" w:rsidRDefault="00FD2793" w:rsidP="00202B89">
      <w:pPr>
        <w:spacing w:before="60" w:after="40"/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 xml:space="preserve">3. </w:t>
      </w:r>
      <w:r w:rsidRPr="00E33F2E">
        <w:rPr>
          <w:color w:val="000000" w:themeColor="text1"/>
          <w:sz w:val="24"/>
        </w:rPr>
        <w:t xml:space="preserve">Di </w:t>
      </w:r>
      <w:r w:rsidRPr="00E33F2E">
        <w:rPr>
          <w:i/>
          <w:color w:val="000000" w:themeColor="text1"/>
          <w:sz w:val="24"/>
        </w:rPr>
        <w:t>y</w:t>
      </w:r>
      <w:r w:rsidRPr="00E33F2E">
        <w:rPr>
          <w:color w:val="000000" w:themeColor="text1"/>
          <w:sz w:val="24"/>
        </w:rPr>
        <w:t xml:space="preserve"> = </w:t>
      </w:r>
      <w:r w:rsidRPr="00E33F2E">
        <w:rPr>
          <w:i/>
          <w:color w:val="000000" w:themeColor="text1"/>
          <w:sz w:val="24"/>
        </w:rPr>
        <w:t>f</w:t>
      </w:r>
      <w:r w:rsidRPr="00E33F2E">
        <w:rPr>
          <w:color w:val="000000" w:themeColor="text1"/>
          <w:sz w:val="24"/>
        </w:rPr>
        <w:t>(</w:t>
      </w:r>
      <w:r w:rsidRPr="00E33F2E">
        <w:rPr>
          <w:i/>
          <w:color w:val="000000" w:themeColor="text1"/>
          <w:sz w:val="24"/>
        </w:rPr>
        <w:t>x</w:t>
      </w:r>
      <w:r w:rsidRPr="00E33F2E">
        <w:rPr>
          <w:color w:val="000000" w:themeColor="text1"/>
          <w:sz w:val="24"/>
        </w:rPr>
        <w:t>) sai che</w:t>
      </w:r>
      <w:r w:rsidR="00202B89" w:rsidRPr="00E33F2E">
        <w:rPr>
          <w:color w:val="000000" w:themeColor="text1"/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  <w:sz w:val="24"/>
              </w:rPr>
              <m:t>=4</m:t>
            </m:r>
          </m:e>
        </m:func>
      </m:oMath>
      <w:r w:rsidR="00202B89" w:rsidRPr="00E33F2E">
        <w:rPr>
          <w:noProof/>
          <w:color w:val="000000" w:themeColor="text1"/>
          <w:sz w:val="24"/>
        </w:rPr>
        <w:t xml:space="preserve">. </w:t>
      </w:r>
      <w:r w:rsidR="00975AD3" w:rsidRPr="00E33F2E">
        <w:rPr>
          <w:b/>
          <w:noProof/>
          <w:color w:val="000000" w:themeColor="text1"/>
          <w:sz w:val="24"/>
        </w:rPr>
        <w:t>È vero</w:t>
      </w:r>
      <w:r w:rsidR="00975AD3" w:rsidRPr="00E33F2E">
        <w:rPr>
          <w:noProof/>
          <w:color w:val="000000" w:themeColor="text1"/>
          <w:sz w:val="24"/>
        </w:rPr>
        <w:t xml:space="preserve"> </w:t>
      </w:r>
      <w:r w:rsidR="00202B89" w:rsidRPr="00E33F2E">
        <w:rPr>
          <w:noProof/>
          <w:color w:val="000000" w:themeColor="text1"/>
          <w:sz w:val="24"/>
        </w:rPr>
        <w:t xml:space="preserve">che il grafico di </w:t>
      </w:r>
      <w:r w:rsidR="00202B89" w:rsidRPr="00E33F2E">
        <w:rPr>
          <w:i/>
          <w:noProof/>
          <w:color w:val="000000" w:themeColor="text1"/>
          <w:sz w:val="24"/>
        </w:rPr>
        <w:t>f</w:t>
      </w:r>
      <w:r w:rsidR="00202B89" w:rsidRPr="00E33F2E">
        <w:rPr>
          <w:noProof/>
          <w:color w:val="000000" w:themeColor="text1"/>
          <w:sz w:val="24"/>
        </w:rPr>
        <w:t>(</w:t>
      </w:r>
      <w:r w:rsidR="00202B89" w:rsidRPr="00E33F2E">
        <w:rPr>
          <w:i/>
          <w:noProof/>
          <w:color w:val="000000" w:themeColor="text1"/>
          <w:sz w:val="24"/>
        </w:rPr>
        <w:t>x</w:t>
      </w:r>
      <w:r w:rsidR="00202B89" w:rsidRPr="00E33F2E">
        <w:rPr>
          <w:noProof/>
          <w:color w:val="000000" w:themeColor="text1"/>
          <w:sz w:val="24"/>
        </w:rPr>
        <w:t>):</w:t>
      </w:r>
    </w:p>
    <w:p w:rsidR="00FD2793" w:rsidRPr="00E33F2E" w:rsidRDefault="00202B89" w:rsidP="00202B89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Ha un asintoto verticale d’equazione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= 4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Ha un </w:t>
      </w:r>
      <w:r w:rsidR="00975AD3" w:rsidRPr="00E33F2E">
        <w:rPr>
          <w:noProof/>
          <w:color w:val="000000" w:themeColor="text1"/>
          <w:sz w:val="24"/>
        </w:rPr>
        <w:t>a</w:t>
      </w:r>
      <w:r w:rsidRPr="00E33F2E">
        <w:rPr>
          <w:noProof/>
          <w:color w:val="000000" w:themeColor="text1"/>
          <w:sz w:val="24"/>
        </w:rPr>
        <w:t xml:space="preserve">sintoto orizzontale d’equazione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4</w:t>
      </w:r>
    </w:p>
    <w:p w:rsidR="00202B89" w:rsidRPr="00E33F2E" w:rsidRDefault="00202B89" w:rsidP="00BE7FEC">
      <w:pPr>
        <w:tabs>
          <w:tab w:val="left" w:pos="5103"/>
        </w:tabs>
        <w:spacing w:after="120"/>
        <w:ind w:left="284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Ha un asintoto obliquo d’equazione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4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Non ha asintoti</w:t>
      </w:r>
    </w:p>
    <w:p w:rsidR="00BE7FEC" w:rsidRPr="00E33F2E" w:rsidRDefault="0016365B" w:rsidP="00BE7FEC">
      <w:pPr>
        <w:spacing w:before="60" w:after="40"/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>4</w:t>
      </w:r>
      <w:r w:rsidR="00BE7FEC" w:rsidRPr="00E33F2E">
        <w:rPr>
          <w:b/>
          <w:color w:val="000000" w:themeColor="text1"/>
          <w:sz w:val="24"/>
        </w:rPr>
        <w:t xml:space="preserve">. </w:t>
      </w:r>
      <w:r w:rsidR="00BE7FEC" w:rsidRPr="00E33F2E">
        <w:rPr>
          <w:color w:val="000000" w:themeColor="text1"/>
          <w:sz w:val="24"/>
        </w:rPr>
        <w:t xml:space="preserve">Di </w:t>
      </w:r>
      <w:r w:rsidR="00BE7FEC" w:rsidRPr="00E33F2E">
        <w:rPr>
          <w:i/>
          <w:color w:val="000000" w:themeColor="text1"/>
          <w:sz w:val="24"/>
        </w:rPr>
        <w:t>y</w:t>
      </w:r>
      <w:r w:rsidR="00BE7FEC" w:rsidRPr="00E33F2E">
        <w:rPr>
          <w:color w:val="000000" w:themeColor="text1"/>
          <w:sz w:val="24"/>
        </w:rPr>
        <w:t xml:space="preserve"> = </w:t>
      </w:r>
      <w:r w:rsidR="00BE7FEC" w:rsidRPr="00E33F2E">
        <w:rPr>
          <w:i/>
          <w:color w:val="000000" w:themeColor="text1"/>
          <w:sz w:val="24"/>
        </w:rPr>
        <w:t>f</w:t>
      </w:r>
      <w:r w:rsidR="00BE7FEC" w:rsidRPr="00E33F2E">
        <w:rPr>
          <w:color w:val="000000" w:themeColor="text1"/>
          <w:sz w:val="24"/>
        </w:rPr>
        <w:t>(</w:t>
      </w:r>
      <w:r w:rsidR="00BE7FEC" w:rsidRPr="00E33F2E">
        <w:rPr>
          <w:i/>
          <w:color w:val="000000" w:themeColor="text1"/>
          <w:sz w:val="24"/>
        </w:rPr>
        <w:t>x</w:t>
      </w:r>
      <w:r w:rsidR="00BE7FEC" w:rsidRPr="00E33F2E">
        <w:rPr>
          <w:color w:val="000000" w:themeColor="text1"/>
          <w:sz w:val="24"/>
        </w:rPr>
        <w:t xml:space="preserve">) sai che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x→4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  <w:sz w:val="24"/>
              </w:rPr>
              <m:t>=∞</m:t>
            </m:r>
          </m:e>
        </m:func>
      </m:oMath>
      <w:r w:rsidR="00BE7FEC" w:rsidRPr="00E33F2E">
        <w:rPr>
          <w:noProof/>
          <w:color w:val="000000" w:themeColor="text1"/>
          <w:sz w:val="24"/>
        </w:rPr>
        <w:t xml:space="preserve">. </w:t>
      </w:r>
      <w:r w:rsidR="00975AD3" w:rsidRPr="00E33F2E">
        <w:rPr>
          <w:b/>
          <w:noProof/>
          <w:color w:val="000000" w:themeColor="text1"/>
          <w:sz w:val="24"/>
        </w:rPr>
        <w:t>È vero</w:t>
      </w:r>
      <w:r w:rsidR="00975AD3" w:rsidRPr="00E33F2E">
        <w:rPr>
          <w:noProof/>
          <w:color w:val="000000" w:themeColor="text1"/>
          <w:sz w:val="24"/>
        </w:rPr>
        <w:t xml:space="preserve"> </w:t>
      </w:r>
      <w:r w:rsidR="00BE7FEC" w:rsidRPr="00E33F2E">
        <w:rPr>
          <w:noProof/>
          <w:color w:val="000000" w:themeColor="text1"/>
          <w:sz w:val="24"/>
        </w:rPr>
        <w:t xml:space="preserve">che il grafico di </w:t>
      </w:r>
      <w:r w:rsidR="00BE7FEC" w:rsidRPr="00E33F2E">
        <w:rPr>
          <w:i/>
          <w:noProof/>
          <w:color w:val="000000" w:themeColor="text1"/>
          <w:sz w:val="24"/>
        </w:rPr>
        <w:t>f</w:t>
      </w:r>
      <w:r w:rsidR="00BE7FEC" w:rsidRPr="00E33F2E">
        <w:rPr>
          <w:noProof/>
          <w:color w:val="000000" w:themeColor="text1"/>
          <w:sz w:val="24"/>
        </w:rPr>
        <w:t>(</w:t>
      </w:r>
      <w:r w:rsidR="00BE7FEC" w:rsidRPr="00E33F2E">
        <w:rPr>
          <w:i/>
          <w:noProof/>
          <w:color w:val="000000" w:themeColor="text1"/>
          <w:sz w:val="24"/>
        </w:rPr>
        <w:t>x</w:t>
      </w:r>
      <w:r w:rsidR="00BE7FEC" w:rsidRPr="00E33F2E">
        <w:rPr>
          <w:noProof/>
          <w:color w:val="000000" w:themeColor="text1"/>
          <w:sz w:val="24"/>
        </w:rPr>
        <w:t>):</w:t>
      </w:r>
    </w:p>
    <w:p w:rsidR="00BE7FEC" w:rsidRPr="00E33F2E" w:rsidRDefault="00BE7FEC" w:rsidP="00BE7FEC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Ha un asintoto verticale d’equazione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= 4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Ha un </w:t>
      </w:r>
      <w:r w:rsidR="00975AD3" w:rsidRPr="00E33F2E">
        <w:rPr>
          <w:noProof/>
          <w:color w:val="000000" w:themeColor="text1"/>
          <w:sz w:val="24"/>
        </w:rPr>
        <w:t>a</w:t>
      </w:r>
      <w:r w:rsidRPr="00E33F2E">
        <w:rPr>
          <w:noProof/>
          <w:color w:val="000000" w:themeColor="text1"/>
          <w:sz w:val="24"/>
        </w:rPr>
        <w:t xml:space="preserve">sintoto orizzontale d’equazione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4</w:t>
      </w:r>
    </w:p>
    <w:p w:rsidR="00BE7FEC" w:rsidRPr="00E33F2E" w:rsidRDefault="00BE7FEC" w:rsidP="00BE7FEC">
      <w:pPr>
        <w:tabs>
          <w:tab w:val="left" w:pos="5103"/>
        </w:tabs>
        <w:spacing w:after="60"/>
        <w:ind w:left="284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Ha un asintoto obliquo d’equazione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4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Non ha asintoti</w:t>
      </w:r>
    </w:p>
    <w:p w:rsidR="00F63487" w:rsidRPr="00E33F2E" w:rsidRDefault="00F63487" w:rsidP="006005AF">
      <w:pPr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 xml:space="preserve">5. </w:t>
      </w:r>
      <w:r w:rsidRPr="00E33F2E">
        <w:rPr>
          <w:color w:val="000000" w:themeColor="text1"/>
          <w:sz w:val="24"/>
        </w:rPr>
        <w:t xml:space="preserve">Di </w:t>
      </w:r>
      <w:r w:rsidRPr="00E33F2E">
        <w:rPr>
          <w:i/>
          <w:color w:val="000000" w:themeColor="text1"/>
          <w:sz w:val="24"/>
        </w:rPr>
        <w:t>y</w:t>
      </w:r>
      <w:r w:rsidRPr="00E33F2E">
        <w:rPr>
          <w:color w:val="000000" w:themeColor="text1"/>
          <w:sz w:val="24"/>
        </w:rPr>
        <w:t xml:space="preserve"> = </w:t>
      </w:r>
      <w:r w:rsidRPr="00E33F2E">
        <w:rPr>
          <w:i/>
          <w:color w:val="000000" w:themeColor="text1"/>
          <w:sz w:val="24"/>
        </w:rPr>
        <w:t>f</w:t>
      </w:r>
      <w:r w:rsidRPr="00E33F2E">
        <w:rPr>
          <w:color w:val="000000" w:themeColor="text1"/>
          <w:sz w:val="24"/>
        </w:rPr>
        <w:t>(</w:t>
      </w:r>
      <w:r w:rsidRPr="00E33F2E">
        <w:rPr>
          <w:i/>
          <w:color w:val="000000" w:themeColor="text1"/>
          <w:sz w:val="24"/>
        </w:rPr>
        <w:t>x</w:t>
      </w:r>
      <w:r w:rsidRPr="00E33F2E">
        <w:rPr>
          <w:color w:val="000000" w:themeColor="text1"/>
          <w:sz w:val="24"/>
        </w:rPr>
        <w:t>) sai che</w:t>
      </w:r>
      <w:r w:rsidR="00B3181D" w:rsidRPr="00E33F2E">
        <w:rPr>
          <w:color w:val="000000" w:themeColor="text1"/>
          <w:sz w:val="24"/>
        </w:rPr>
        <w:t xml:space="preserve"> </w:t>
      </w:r>
      <w:r w:rsidRPr="00E33F2E">
        <w:rPr>
          <w:color w:val="000000" w:themeColor="text1"/>
          <w:sz w:val="24"/>
        </w:rPr>
        <w:t xml:space="preserve"> </w:t>
      </w:r>
      <w:r w:rsidR="006533D1" w:rsidRPr="006533D1">
        <w:rPr>
          <w:noProof/>
          <w:color w:val="000000" w:themeColor="text1"/>
          <w:position w:val="-24"/>
          <w:szCs w:val="28"/>
        </w:rPr>
        <w:object w:dxaOrig="1280" w:dyaOrig="660" w14:anchorId="7865F907">
          <v:shape id="_x0000_i1030" type="#_x0000_t75" alt="" style="width:63.65pt;height:32.65pt;mso-width-percent:0;mso-height-percent:0;mso-width-percent:0;mso-height-percent:0" o:ole="">
            <v:imagedata r:id="rId9" o:title=""/>
          </v:shape>
          <o:OLEObject Type="Embed" ProgID="Equation.DSMT4" ShapeID="_x0000_i1030" DrawAspect="Content" ObjectID="_1737537425" r:id="rId10"/>
        </w:object>
      </w:r>
      <w:r w:rsidR="00B3181D" w:rsidRPr="00E33F2E">
        <w:rPr>
          <w:noProof/>
          <w:color w:val="000000" w:themeColor="text1"/>
          <w:szCs w:val="28"/>
        </w:rPr>
        <w:t xml:space="preserve"> e </w:t>
      </w:r>
      <w:r w:rsidR="006533D1" w:rsidRPr="006533D1">
        <w:rPr>
          <w:noProof/>
          <w:color w:val="000000" w:themeColor="text1"/>
          <w:position w:val="-22"/>
          <w:szCs w:val="28"/>
        </w:rPr>
        <w:object w:dxaOrig="1980" w:dyaOrig="500" w14:anchorId="4BF0CC26">
          <v:shape id="_x0000_i1029" type="#_x0000_t75" alt="" style="width:98.8pt;height:25.1pt;mso-width-percent:0;mso-height-percent:0;mso-width-percent:0;mso-height-percent:0" o:ole="">
            <v:imagedata r:id="rId11" o:title=""/>
          </v:shape>
          <o:OLEObject Type="Embed" ProgID="Equation.DSMT4" ShapeID="_x0000_i1029" DrawAspect="Content" ObjectID="_1737537426" r:id="rId12"/>
        </w:object>
      </w:r>
      <w:r w:rsidR="00B3181D" w:rsidRPr="00E33F2E">
        <w:rPr>
          <w:noProof/>
          <w:color w:val="000000" w:themeColor="text1"/>
          <w:szCs w:val="28"/>
        </w:rPr>
        <w:t xml:space="preserve">. </w:t>
      </w:r>
      <w:r w:rsidR="00975AD3" w:rsidRPr="00E33F2E">
        <w:rPr>
          <w:b/>
          <w:noProof/>
          <w:color w:val="000000" w:themeColor="text1"/>
          <w:sz w:val="24"/>
        </w:rPr>
        <w:t>È vero</w:t>
      </w:r>
      <w:r w:rsidR="00975AD3" w:rsidRPr="00E33F2E">
        <w:rPr>
          <w:noProof/>
          <w:color w:val="000000" w:themeColor="text1"/>
          <w:sz w:val="24"/>
        </w:rPr>
        <w:t xml:space="preserve"> </w:t>
      </w:r>
      <w:r w:rsidRPr="00E33F2E">
        <w:rPr>
          <w:noProof/>
          <w:color w:val="000000" w:themeColor="text1"/>
          <w:sz w:val="24"/>
        </w:rPr>
        <w:t xml:space="preserve">che il grafico di </w:t>
      </w:r>
      <w:r w:rsidRPr="00E33F2E">
        <w:rPr>
          <w:i/>
          <w:noProof/>
          <w:color w:val="000000" w:themeColor="text1"/>
          <w:sz w:val="24"/>
        </w:rPr>
        <w:t>f</w:t>
      </w:r>
      <w:r w:rsidRPr="00E33F2E">
        <w:rPr>
          <w:noProof/>
          <w:color w:val="000000" w:themeColor="text1"/>
          <w:sz w:val="24"/>
        </w:rPr>
        <w:t>(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>):</w:t>
      </w:r>
    </w:p>
    <w:p w:rsidR="00F63487" w:rsidRPr="00E33F2E" w:rsidRDefault="00F63487" w:rsidP="00F63487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Ha un asintoto verticale d’equazione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= 4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</w:t>
      </w:r>
      <w:r w:rsidR="00B3181D" w:rsidRPr="00E33F2E">
        <w:rPr>
          <w:noProof/>
          <w:color w:val="000000" w:themeColor="text1"/>
          <w:sz w:val="24"/>
        </w:rPr>
        <w:t xml:space="preserve">Ha un asintoto obliquo d’equazione </w:t>
      </w:r>
      <w:r w:rsidR="00B3181D" w:rsidRPr="00E33F2E">
        <w:rPr>
          <w:i/>
          <w:noProof/>
          <w:color w:val="000000" w:themeColor="text1"/>
          <w:sz w:val="24"/>
        </w:rPr>
        <w:t>y</w:t>
      </w:r>
      <w:r w:rsidR="00B3181D" w:rsidRPr="00E33F2E">
        <w:rPr>
          <w:noProof/>
          <w:color w:val="000000" w:themeColor="text1"/>
          <w:sz w:val="24"/>
        </w:rPr>
        <w:t xml:space="preserve"> = 2</w:t>
      </w:r>
      <w:r w:rsidR="00B3181D" w:rsidRPr="00E33F2E">
        <w:rPr>
          <w:i/>
          <w:noProof/>
          <w:color w:val="000000" w:themeColor="text1"/>
          <w:sz w:val="24"/>
        </w:rPr>
        <w:t xml:space="preserve">x + </w:t>
      </w:r>
      <w:r w:rsidR="00B3181D" w:rsidRPr="00E33F2E">
        <w:rPr>
          <w:noProof/>
          <w:color w:val="000000" w:themeColor="text1"/>
          <w:sz w:val="24"/>
        </w:rPr>
        <w:t>4</w:t>
      </w:r>
    </w:p>
    <w:p w:rsidR="00F63487" w:rsidRPr="00E33F2E" w:rsidRDefault="00F63487" w:rsidP="00F63487">
      <w:pPr>
        <w:tabs>
          <w:tab w:val="left" w:pos="5103"/>
        </w:tabs>
        <w:spacing w:after="60"/>
        <w:ind w:left="284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Ha un asintoto obliquo d’equazione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4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</w:t>
      </w:r>
      <w:r w:rsidR="00B3181D" w:rsidRPr="00E33F2E">
        <w:rPr>
          <w:noProof/>
          <w:color w:val="000000" w:themeColor="text1"/>
          <w:sz w:val="24"/>
        </w:rPr>
        <w:t xml:space="preserve">Ha un asintoto obliquo d’equazione </w:t>
      </w:r>
      <w:r w:rsidR="00B3181D" w:rsidRPr="00E33F2E">
        <w:rPr>
          <w:i/>
          <w:noProof/>
          <w:color w:val="000000" w:themeColor="text1"/>
          <w:sz w:val="24"/>
        </w:rPr>
        <w:t>y</w:t>
      </w:r>
      <w:r w:rsidR="00B3181D" w:rsidRPr="00E33F2E">
        <w:rPr>
          <w:noProof/>
          <w:color w:val="000000" w:themeColor="text1"/>
          <w:sz w:val="24"/>
        </w:rPr>
        <w:t xml:space="preserve"> = 4</w:t>
      </w:r>
      <w:r w:rsidR="00B3181D" w:rsidRPr="00E33F2E">
        <w:rPr>
          <w:i/>
          <w:noProof/>
          <w:color w:val="000000" w:themeColor="text1"/>
          <w:sz w:val="24"/>
        </w:rPr>
        <w:t xml:space="preserve">x + </w:t>
      </w:r>
      <w:r w:rsidR="00B3181D" w:rsidRPr="00E33F2E">
        <w:rPr>
          <w:noProof/>
          <w:color w:val="000000" w:themeColor="text1"/>
          <w:sz w:val="24"/>
        </w:rPr>
        <w:t>2</w:t>
      </w:r>
    </w:p>
    <w:p w:rsidR="006005AF" w:rsidRPr="00E33F2E" w:rsidRDefault="006005AF" w:rsidP="006005AF">
      <w:pPr>
        <w:spacing w:before="60" w:after="40"/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 xml:space="preserve">6. </w:t>
      </w:r>
      <w:r w:rsidRPr="00E33F2E">
        <w:rPr>
          <w:color w:val="000000" w:themeColor="text1"/>
          <w:sz w:val="24"/>
        </w:rPr>
        <w:t xml:space="preserve">È data </w:t>
      </w:r>
      <w:r w:rsidRPr="00E33F2E">
        <w:rPr>
          <w:i/>
          <w:color w:val="000000" w:themeColor="text1"/>
          <w:sz w:val="24"/>
        </w:rPr>
        <w:t>f</w:t>
      </w:r>
      <w:r w:rsidRPr="00E33F2E">
        <w:rPr>
          <w:color w:val="000000" w:themeColor="text1"/>
          <w:sz w:val="24"/>
        </w:rPr>
        <w:t>(</w:t>
      </w:r>
      <w:r w:rsidRPr="00E33F2E">
        <w:rPr>
          <w:i/>
          <w:color w:val="000000" w:themeColor="text1"/>
          <w:sz w:val="24"/>
        </w:rPr>
        <w:t>x</w:t>
      </w:r>
      <w:r w:rsidRPr="00E33F2E">
        <w:rPr>
          <w:color w:val="000000" w:themeColor="text1"/>
          <w:sz w:val="24"/>
        </w:rPr>
        <w:t>) = 2</w:t>
      </w:r>
      <w:r w:rsidRPr="00E33F2E">
        <w:rPr>
          <w:i/>
          <w:color w:val="000000" w:themeColor="text1"/>
          <w:sz w:val="24"/>
        </w:rPr>
        <w:t>x</w:t>
      </w:r>
      <w:r w:rsidRPr="00E33F2E">
        <w:rPr>
          <w:color w:val="000000" w:themeColor="text1"/>
          <w:sz w:val="24"/>
          <w:vertAlign w:val="superscript"/>
        </w:rPr>
        <w:t>4</w:t>
      </w:r>
      <w:r w:rsidRPr="00E33F2E">
        <w:rPr>
          <w:color w:val="000000" w:themeColor="text1"/>
          <w:sz w:val="24"/>
        </w:rPr>
        <w:t xml:space="preserve"> + </w:t>
      </w:r>
      <w:r w:rsidRPr="00E33F2E">
        <w:rPr>
          <w:i/>
          <w:color w:val="000000" w:themeColor="text1"/>
          <w:sz w:val="24"/>
        </w:rPr>
        <w:t>x</w:t>
      </w:r>
      <w:r w:rsidRPr="00E33F2E">
        <w:rPr>
          <w:color w:val="000000" w:themeColor="text1"/>
          <w:sz w:val="24"/>
          <w:vertAlign w:val="superscript"/>
        </w:rPr>
        <w:t>3</w:t>
      </w:r>
      <w:r w:rsidRPr="00E33F2E">
        <w:rPr>
          <w:color w:val="000000" w:themeColor="text1"/>
          <w:sz w:val="24"/>
        </w:rPr>
        <w:t xml:space="preserve"> + 5</w:t>
      </w:r>
      <w:r w:rsidRPr="00E33F2E">
        <w:rPr>
          <w:i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Cs w:val="28"/>
        </w:rPr>
        <w:t xml:space="preserve">. </w:t>
      </w:r>
      <w:r w:rsidR="00975AD3" w:rsidRPr="00E33F2E">
        <w:rPr>
          <w:b/>
          <w:noProof/>
          <w:color w:val="000000" w:themeColor="text1"/>
          <w:sz w:val="24"/>
        </w:rPr>
        <w:t>È vero</w:t>
      </w:r>
      <w:r w:rsidR="00975AD3" w:rsidRPr="00E33F2E">
        <w:rPr>
          <w:noProof/>
          <w:color w:val="000000" w:themeColor="text1"/>
          <w:sz w:val="24"/>
        </w:rPr>
        <w:t xml:space="preserve"> </w:t>
      </w:r>
      <w:r w:rsidRPr="00E33F2E">
        <w:rPr>
          <w:noProof/>
          <w:color w:val="000000" w:themeColor="text1"/>
          <w:sz w:val="24"/>
        </w:rPr>
        <w:t xml:space="preserve">che il grafico di </w:t>
      </w:r>
      <w:r w:rsidRPr="00E33F2E">
        <w:rPr>
          <w:i/>
          <w:noProof/>
          <w:color w:val="000000" w:themeColor="text1"/>
          <w:sz w:val="24"/>
        </w:rPr>
        <w:t>f</w:t>
      </w:r>
      <w:r w:rsidRPr="00E33F2E">
        <w:rPr>
          <w:noProof/>
          <w:color w:val="000000" w:themeColor="text1"/>
          <w:sz w:val="24"/>
        </w:rPr>
        <w:t>(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>):</w:t>
      </w:r>
    </w:p>
    <w:p w:rsidR="006005AF" w:rsidRPr="00E33F2E" w:rsidRDefault="006005AF" w:rsidP="006005AF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Ha un asintoto verticale d’equazione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= 0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Non ha asintoti</w:t>
      </w:r>
    </w:p>
    <w:p w:rsidR="006005AF" w:rsidRPr="00E33F2E" w:rsidRDefault="006005AF" w:rsidP="006005AF">
      <w:pPr>
        <w:tabs>
          <w:tab w:val="left" w:pos="5103"/>
        </w:tabs>
        <w:spacing w:after="60"/>
        <w:ind w:left="284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Ha un asintoto orizzontale d’equazione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0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Ha un asintoto obliquo d’equazione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5</w:t>
      </w:r>
      <w:r w:rsidRPr="00E33F2E">
        <w:rPr>
          <w:i/>
          <w:noProof/>
          <w:color w:val="000000" w:themeColor="text1"/>
          <w:sz w:val="24"/>
        </w:rPr>
        <w:t xml:space="preserve">x + </w:t>
      </w:r>
      <w:r w:rsidRPr="00E33F2E">
        <w:rPr>
          <w:noProof/>
          <w:color w:val="000000" w:themeColor="text1"/>
          <w:sz w:val="24"/>
        </w:rPr>
        <w:t>2</w:t>
      </w:r>
    </w:p>
    <w:p w:rsidR="009A24F9" w:rsidRPr="00E33F2E" w:rsidRDefault="009A24F9" w:rsidP="009A24F9">
      <w:pPr>
        <w:spacing w:before="60" w:after="40"/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 xml:space="preserve">7. </w:t>
      </w:r>
      <w:r w:rsidRPr="00E33F2E">
        <w:rPr>
          <w:color w:val="000000" w:themeColor="text1"/>
          <w:sz w:val="24"/>
        </w:rPr>
        <w:t>È data</w:t>
      </w:r>
      <w:r w:rsidRPr="00E33F2E">
        <w:rPr>
          <w:i/>
          <w:color w:val="000000" w:themeColor="text1"/>
          <w:sz w:val="24"/>
        </w:rPr>
        <w:t xml:space="preserve"> </w:t>
      </w:r>
      <w:r w:rsidR="006533D1" w:rsidRPr="006533D1">
        <w:rPr>
          <w:noProof/>
          <w:color w:val="000000" w:themeColor="text1"/>
          <w:position w:val="-24"/>
          <w:szCs w:val="28"/>
        </w:rPr>
        <w:object w:dxaOrig="1500" w:dyaOrig="680" w14:anchorId="35C63737">
          <v:shape id="_x0000_i1028" type="#_x0000_t75" alt="" style="width:75.35pt;height:34.3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37537427" r:id="rId14"/>
        </w:object>
      </w:r>
      <w:r w:rsidRPr="00E33F2E">
        <w:rPr>
          <w:noProof/>
          <w:color w:val="000000" w:themeColor="text1"/>
          <w:szCs w:val="28"/>
        </w:rPr>
        <w:t xml:space="preserve">. </w:t>
      </w:r>
      <w:r w:rsidR="00975AD3" w:rsidRPr="00E33F2E">
        <w:rPr>
          <w:b/>
          <w:noProof/>
          <w:color w:val="000000" w:themeColor="text1"/>
          <w:sz w:val="24"/>
        </w:rPr>
        <w:t xml:space="preserve">È </w:t>
      </w:r>
      <w:r w:rsidR="003A11B7" w:rsidRPr="00E33F2E">
        <w:rPr>
          <w:b/>
          <w:noProof/>
          <w:color w:val="000000" w:themeColor="text1"/>
          <w:sz w:val="24"/>
        </w:rPr>
        <w:t>vero</w:t>
      </w:r>
      <w:r w:rsidR="00975AD3" w:rsidRPr="00E33F2E">
        <w:rPr>
          <w:noProof/>
          <w:color w:val="000000" w:themeColor="text1"/>
          <w:sz w:val="24"/>
        </w:rPr>
        <w:t xml:space="preserve"> </w:t>
      </w:r>
      <w:r w:rsidRPr="00E33F2E">
        <w:rPr>
          <w:noProof/>
          <w:color w:val="000000" w:themeColor="text1"/>
          <w:sz w:val="24"/>
        </w:rPr>
        <w:t xml:space="preserve">che, per il grafico di </w:t>
      </w:r>
      <w:r w:rsidRPr="00E33F2E">
        <w:rPr>
          <w:i/>
          <w:noProof/>
          <w:color w:val="000000" w:themeColor="text1"/>
          <w:sz w:val="24"/>
        </w:rPr>
        <w:t>f</w:t>
      </w:r>
      <w:r w:rsidRPr="00E33F2E">
        <w:rPr>
          <w:noProof/>
          <w:color w:val="000000" w:themeColor="text1"/>
          <w:sz w:val="24"/>
        </w:rPr>
        <w:t>(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>):</w:t>
      </w:r>
    </w:p>
    <w:p w:rsidR="009A24F9" w:rsidRPr="00E33F2E" w:rsidRDefault="009A24F9" w:rsidP="009A24F9">
      <w:pPr>
        <w:tabs>
          <w:tab w:val="left" w:pos="5103"/>
        </w:tabs>
        <w:spacing w:after="60"/>
        <w:ind w:left="142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= </w:t>
      </w:r>
      <w:r w:rsidR="003A11B7" w:rsidRPr="00E33F2E">
        <w:rPr>
          <w:noProof/>
          <w:color w:val="000000" w:themeColor="text1"/>
          <w:sz w:val="24"/>
        </w:rPr>
        <w:t>0</w:t>
      </w:r>
      <w:r w:rsidRPr="00E33F2E">
        <w:rPr>
          <w:noProof/>
          <w:color w:val="000000" w:themeColor="text1"/>
          <w:sz w:val="24"/>
        </w:rPr>
        <w:t xml:space="preserve"> è asintoto verticale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La retta  </w:t>
      </w:r>
      <w:r w:rsidR="00975AD3" w:rsidRPr="00E33F2E">
        <w:rPr>
          <w:i/>
          <w:noProof/>
          <w:color w:val="000000" w:themeColor="text1"/>
          <w:sz w:val="24"/>
        </w:rPr>
        <w:t xml:space="preserve">y </w:t>
      </w:r>
      <w:r w:rsidRPr="00E33F2E">
        <w:rPr>
          <w:noProof/>
          <w:color w:val="000000" w:themeColor="text1"/>
          <w:sz w:val="24"/>
        </w:rPr>
        <w:t xml:space="preserve">= </w:t>
      </w:r>
      <w:r w:rsidR="003A11B7"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è asintoto </w:t>
      </w:r>
      <w:r w:rsidR="003A11B7" w:rsidRPr="00E33F2E">
        <w:rPr>
          <w:noProof/>
          <w:color w:val="000000" w:themeColor="text1"/>
          <w:sz w:val="24"/>
        </w:rPr>
        <w:t>obliquo</w:t>
      </w:r>
    </w:p>
    <w:p w:rsidR="009A24F9" w:rsidRPr="00E33F2E" w:rsidRDefault="009A24F9" w:rsidP="009A24F9">
      <w:pPr>
        <w:tabs>
          <w:tab w:val="left" w:pos="5103"/>
        </w:tabs>
        <w:spacing w:after="60"/>
        <w:ind w:left="142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= </w:t>
      </w:r>
      <w:r w:rsidR="003A11B7" w:rsidRPr="00E33F2E">
        <w:rPr>
          <w:noProof/>
          <w:color w:val="000000" w:themeColor="text1"/>
          <w:sz w:val="24"/>
        </w:rPr>
        <w:t>2</w:t>
      </w:r>
      <w:r w:rsidRPr="00E33F2E">
        <w:rPr>
          <w:noProof/>
          <w:color w:val="000000" w:themeColor="text1"/>
          <w:sz w:val="24"/>
        </w:rPr>
        <w:t xml:space="preserve"> è asintoto verticale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La retta  </w:t>
      </w:r>
      <w:r w:rsidR="003A11B7" w:rsidRPr="00E33F2E">
        <w:rPr>
          <w:i/>
          <w:noProof/>
          <w:color w:val="000000" w:themeColor="text1"/>
          <w:sz w:val="24"/>
        </w:rPr>
        <w:t xml:space="preserve">x </w:t>
      </w:r>
      <w:r w:rsidRPr="00E33F2E">
        <w:rPr>
          <w:noProof/>
          <w:color w:val="000000" w:themeColor="text1"/>
          <w:sz w:val="24"/>
        </w:rPr>
        <w:t xml:space="preserve">= </w:t>
      </w:r>
      <w:r w:rsidR="003A11B7" w:rsidRPr="00E33F2E">
        <w:rPr>
          <w:noProof/>
          <w:color w:val="000000" w:themeColor="text1"/>
          <w:sz w:val="24"/>
        </w:rPr>
        <w:t>–</w:t>
      </w:r>
      <w:r w:rsidRPr="00E33F2E">
        <w:rPr>
          <w:noProof/>
          <w:color w:val="000000" w:themeColor="text1"/>
          <w:sz w:val="24"/>
        </w:rPr>
        <w:t xml:space="preserve">2 è asintoto </w:t>
      </w:r>
      <w:r w:rsidR="003A11B7" w:rsidRPr="00E33F2E">
        <w:rPr>
          <w:noProof/>
          <w:color w:val="000000" w:themeColor="text1"/>
          <w:sz w:val="24"/>
        </w:rPr>
        <w:t>verticale</w:t>
      </w:r>
    </w:p>
    <w:p w:rsidR="00F65CA1" w:rsidRPr="00E33F2E" w:rsidRDefault="00F65CA1" w:rsidP="00F65CA1">
      <w:pPr>
        <w:spacing w:before="60" w:after="40"/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 xml:space="preserve">8. </w:t>
      </w:r>
      <w:r w:rsidRPr="00E33F2E">
        <w:rPr>
          <w:color w:val="000000" w:themeColor="text1"/>
          <w:sz w:val="24"/>
        </w:rPr>
        <w:t>È data</w:t>
      </w:r>
      <w:r w:rsidRPr="00E33F2E">
        <w:rPr>
          <w:i/>
          <w:color w:val="000000" w:themeColor="text1"/>
          <w:sz w:val="24"/>
        </w:rPr>
        <w:t xml:space="preserve"> </w:t>
      </w:r>
      <w:r w:rsidR="006533D1" w:rsidRPr="006533D1">
        <w:rPr>
          <w:noProof/>
          <w:color w:val="000000" w:themeColor="text1"/>
          <w:position w:val="-24"/>
          <w:szCs w:val="28"/>
        </w:rPr>
        <w:object w:dxaOrig="1280" w:dyaOrig="680" w14:anchorId="0ED98712">
          <v:shape id="_x0000_i1027" type="#_x0000_t75" alt="" style="width:63.65pt;height:34.35pt;mso-width-percent:0;mso-height-percent:0;mso-width-percent:0;mso-height-percent:0" o:ole="">
            <v:imagedata r:id="rId15" o:title=""/>
          </v:shape>
          <o:OLEObject Type="Embed" ProgID="Equation.DSMT4" ShapeID="_x0000_i1027" DrawAspect="Content" ObjectID="_1737537428" r:id="rId16"/>
        </w:object>
      </w:r>
      <w:r w:rsidRPr="00E33F2E">
        <w:rPr>
          <w:noProof/>
          <w:color w:val="000000" w:themeColor="text1"/>
          <w:szCs w:val="28"/>
        </w:rPr>
        <w:t xml:space="preserve">. </w:t>
      </w:r>
      <w:r w:rsidR="00085166" w:rsidRPr="00E33F2E">
        <w:rPr>
          <w:b/>
          <w:noProof/>
          <w:color w:val="000000" w:themeColor="text1"/>
          <w:sz w:val="24"/>
        </w:rPr>
        <w:t>È vero</w:t>
      </w:r>
      <w:r w:rsidR="00085166" w:rsidRPr="00E33F2E">
        <w:rPr>
          <w:noProof/>
          <w:color w:val="000000" w:themeColor="text1"/>
          <w:sz w:val="24"/>
        </w:rPr>
        <w:t xml:space="preserve"> </w:t>
      </w:r>
      <w:r w:rsidRPr="00E33F2E">
        <w:rPr>
          <w:noProof/>
          <w:color w:val="000000" w:themeColor="text1"/>
          <w:sz w:val="24"/>
        </w:rPr>
        <w:t xml:space="preserve">che, per il grafico di </w:t>
      </w:r>
      <w:r w:rsidRPr="00E33F2E">
        <w:rPr>
          <w:i/>
          <w:noProof/>
          <w:color w:val="000000" w:themeColor="text1"/>
          <w:sz w:val="24"/>
        </w:rPr>
        <w:t>f</w:t>
      </w:r>
      <w:r w:rsidRPr="00E33F2E">
        <w:rPr>
          <w:noProof/>
          <w:color w:val="000000" w:themeColor="text1"/>
          <w:sz w:val="24"/>
        </w:rPr>
        <w:t>(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>):</w:t>
      </w:r>
    </w:p>
    <w:p w:rsidR="00F65CA1" w:rsidRPr="00E33F2E" w:rsidRDefault="00F65CA1" w:rsidP="00F65CA1">
      <w:pPr>
        <w:tabs>
          <w:tab w:val="left" w:pos="5387"/>
        </w:tabs>
        <w:spacing w:after="60"/>
        <w:ind w:left="284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+ 2 è asintoto obliquo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Non ci sono asintoti obliqui</w:t>
      </w:r>
    </w:p>
    <w:p w:rsidR="00F65CA1" w:rsidRPr="00E33F2E" w:rsidRDefault="00F65CA1" w:rsidP="00F65CA1">
      <w:pPr>
        <w:tabs>
          <w:tab w:val="left" w:pos="5387"/>
        </w:tabs>
        <w:spacing w:after="60"/>
        <w:ind w:left="284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 xml:space="preserve">y = x </w:t>
      </w:r>
      <w:r w:rsidRPr="00E33F2E">
        <w:rPr>
          <w:noProof/>
          <w:color w:val="000000" w:themeColor="text1"/>
          <w:sz w:val="24"/>
        </w:rPr>
        <w:t xml:space="preserve"> è asintoto obliquo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– 2 è asintoto obliquo</w:t>
      </w:r>
    </w:p>
    <w:p w:rsidR="00181CBE" w:rsidRPr="00E33F2E" w:rsidRDefault="00181CBE" w:rsidP="00181CBE">
      <w:pPr>
        <w:spacing w:before="60" w:after="40"/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 xml:space="preserve">9. </w:t>
      </w:r>
      <w:r w:rsidRPr="00E33F2E">
        <w:rPr>
          <w:color w:val="000000" w:themeColor="text1"/>
          <w:sz w:val="24"/>
        </w:rPr>
        <w:t>È data</w:t>
      </w:r>
      <w:r w:rsidRPr="00E33F2E">
        <w:rPr>
          <w:i/>
          <w:color w:val="000000" w:themeColor="text1"/>
          <w:sz w:val="24"/>
        </w:rPr>
        <w:t xml:space="preserve"> </w:t>
      </w:r>
      <w:r w:rsidR="006533D1" w:rsidRPr="006533D1">
        <w:rPr>
          <w:noProof/>
          <w:color w:val="000000" w:themeColor="text1"/>
          <w:position w:val="-10"/>
          <w:szCs w:val="28"/>
        </w:rPr>
        <w:object w:dxaOrig="1520" w:dyaOrig="440" w14:anchorId="22227D1F">
          <v:shape id="_x0000_i1026" type="#_x0000_t75" alt="" style="width:76.2pt;height:21.75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737537429" r:id="rId18"/>
        </w:object>
      </w:r>
      <w:r w:rsidRPr="00E33F2E">
        <w:rPr>
          <w:noProof/>
          <w:color w:val="000000" w:themeColor="text1"/>
          <w:szCs w:val="28"/>
        </w:rPr>
        <w:t xml:space="preserve">. </w:t>
      </w:r>
      <w:r w:rsidR="00085166" w:rsidRPr="00E33F2E">
        <w:rPr>
          <w:b/>
          <w:noProof/>
          <w:color w:val="000000" w:themeColor="text1"/>
          <w:sz w:val="24"/>
        </w:rPr>
        <w:t>È vero</w:t>
      </w:r>
      <w:r w:rsidR="00085166" w:rsidRPr="00E33F2E">
        <w:rPr>
          <w:noProof/>
          <w:color w:val="000000" w:themeColor="text1"/>
          <w:sz w:val="24"/>
        </w:rPr>
        <w:t xml:space="preserve"> </w:t>
      </w:r>
      <w:r w:rsidRPr="00E33F2E">
        <w:rPr>
          <w:noProof/>
          <w:color w:val="000000" w:themeColor="text1"/>
          <w:sz w:val="24"/>
        </w:rPr>
        <w:t xml:space="preserve">che, per il grafico di </w:t>
      </w:r>
      <w:r w:rsidRPr="00E33F2E">
        <w:rPr>
          <w:i/>
          <w:noProof/>
          <w:color w:val="000000" w:themeColor="text1"/>
          <w:sz w:val="24"/>
        </w:rPr>
        <w:t>f</w:t>
      </w:r>
      <w:r w:rsidRPr="00E33F2E">
        <w:rPr>
          <w:noProof/>
          <w:color w:val="000000" w:themeColor="text1"/>
          <w:sz w:val="24"/>
        </w:rPr>
        <w:t>(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>):</w:t>
      </w:r>
    </w:p>
    <w:p w:rsidR="00181CBE" w:rsidRPr="00E33F2E" w:rsidRDefault="00181CBE" w:rsidP="00181CBE">
      <w:pPr>
        <w:tabs>
          <w:tab w:val="left" w:pos="5387"/>
        </w:tabs>
        <w:spacing w:after="60"/>
        <w:ind w:left="284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2 è asintoto orizzontale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 xml:space="preserve">y = </w:t>
      </w:r>
      <w:r w:rsidRPr="00E33F2E">
        <w:rPr>
          <w:noProof/>
          <w:color w:val="000000" w:themeColor="text1"/>
          <w:sz w:val="24"/>
        </w:rPr>
        <w:t>2</w:t>
      </w:r>
      <w:r w:rsidRPr="00E33F2E">
        <w:rPr>
          <w:i/>
          <w:noProof/>
          <w:color w:val="000000" w:themeColor="text1"/>
          <w:sz w:val="24"/>
        </w:rPr>
        <w:t xml:space="preserve">x </w:t>
      </w:r>
      <w:r w:rsidRPr="00E33F2E">
        <w:rPr>
          <w:noProof/>
          <w:color w:val="000000" w:themeColor="text1"/>
          <w:sz w:val="24"/>
        </w:rPr>
        <w:t xml:space="preserve"> è asintoto obliquo</w:t>
      </w:r>
    </w:p>
    <w:p w:rsidR="00181CBE" w:rsidRPr="00E33F2E" w:rsidRDefault="00181CBE" w:rsidP="00181CBE">
      <w:pPr>
        <w:tabs>
          <w:tab w:val="left" w:pos="5387"/>
        </w:tabs>
        <w:spacing w:after="60"/>
        <w:ind w:left="284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Non ci sono asintoti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La retta 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 xml:space="preserve"> = 2 è asintoto verticale</w:t>
      </w:r>
    </w:p>
    <w:p w:rsidR="00181CBE" w:rsidRPr="00E33F2E" w:rsidRDefault="00181CBE" w:rsidP="00181CBE">
      <w:pPr>
        <w:spacing w:before="60" w:after="40"/>
        <w:ind w:left="142"/>
        <w:rPr>
          <w:noProof/>
          <w:color w:val="000000" w:themeColor="text1"/>
          <w:sz w:val="24"/>
        </w:rPr>
      </w:pPr>
      <w:r w:rsidRPr="00E33F2E">
        <w:rPr>
          <w:b/>
          <w:color w:val="000000" w:themeColor="text1"/>
          <w:sz w:val="24"/>
        </w:rPr>
        <w:t xml:space="preserve">10. </w:t>
      </w:r>
      <w:r w:rsidRPr="00E33F2E">
        <w:rPr>
          <w:color w:val="000000" w:themeColor="text1"/>
          <w:sz w:val="24"/>
        </w:rPr>
        <w:t>È data</w:t>
      </w:r>
      <w:r w:rsidRPr="00E33F2E">
        <w:rPr>
          <w:i/>
          <w:color w:val="000000" w:themeColor="text1"/>
          <w:sz w:val="24"/>
        </w:rPr>
        <w:t xml:space="preserve"> </w:t>
      </w:r>
      <w:r w:rsidR="006533D1" w:rsidRPr="006533D1">
        <w:rPr>
          <w:noProof/>
          <w:color w:val="000000" w:themeColor="text1"/>
          <w:position w:val="-30"/>
          <w:szCs w:val="28"/>
        </w:rPr>
        <w:object w:dxaOrig="1560" w:dyaOrig="720" w14:anchorId="7EC7032E">
          <v:shape id="_x0000_i1025" type="#_x0000_t75" alt="" style="width:78.7pt;height:36pt;mso-width-percent:0;mso-height-percent:0;mso-width-percent:0;mso-height-percent:0" o:ole="">
            <v:imagedata r:id="rId19" o:title=""/>
          </v:shape>
          <o:OLEObject Type="Embed" ProgID="Equation.DSMT4" ShapeID="_x0000_i1025" DrawAspect="Content" ObjectID="_1737537430" r:id="rId20"/>
        </w:object>
      </w:r>
      <w:r w:rsidRPr="00E33F2E">
        <w:rPr>
          <w:noProof/>
          <w:color w:val="000000" w:themeColor="text1"/>
          <w:szCs w:val="28"/>
        </w:rPr>
        <w:t xml:space="preserve">. </w:t>
      </w:r>
      <w:r w:rsidR="00085166" w:rsidRPr="00E33F2E">
        <w:rPr>
          <w:b/>
          <w:noProof/>
          <w:color w:val="000000" w:themeColor="text1"/>
          <w:sz w:val="24"/>
        </w:rPr>
        <w:t>È vero</w:t>
      </w:r>
      <w:r w:rsidR="00085166" w:rsidRPr="00E33F2E">
        <w:rPr>
          <w:noProof/>
          <w:color w:val="000000" w:themeColor="text1"/>
          <w:sz w:val="24"/>
        </w:rPr>
        <w:t xml:space="preserve"> </w:t>
      </w:r>
      <w:r w:rsidRPr="00E33F2E">
        <w:rPr>
          <w:noProof/>
          <w:color w:val="000000" w:themeColor="text1"/>
          <w:sz w:val="24"/>
        </w:rPr>
        <w:t xml:space="preserve">che, per il grafico di </w:t>
      </w:r>
      <w:r w:rsidRPr="00E33F2E">
        <w:rPr>
          <w:i/>
          <w:noProof/>
          <w:color w:val="000000" w:themeColor="text1"/>
          <w:sz w:val="24"/>
        </w:rPr>
        <w:t>f</w:t>
      </w:r>
      <w:r w:rsidRPr="00E33F2E">
        <w:rPr>
          <w:noProof/>
          <w:color w:val="000000" w:themeColor="text1"/>
          <w:sz w:val="24"/>
        </w:rPr>
        <w:t>(</w:t>
      </w:r>
      <w:r w:rsidRPr="00E33F2E">
        <w:rPr>
          <w:i/>
          <w:noProof/>
          <w:color w:val="000000" w:themeColor="text1"/>
          <w:sz w:val="24"/>
        </w:rPr>
        <w:t>x</w:t>
      </w:r>
      <w:r w:rsidRPr="00E33F2E">
        <w:rPr>
          <w:noProof/>
          <w:color w:val="000000" w:themeColor="text1"/>
          <w:sz w:val="24"/>
        </w:rPr>
        <w:t>):</w:t>
      </w:r>
    </w:p>
    <w:p w:rsidR="00181CBE" w:rsidRPr="00E33F2E" w:rsidRDefault="00181CBE" w:rsidP="00181CBE">
      <w:pPr>
        <w:tabs>
          <w:tab w:val="left" w:pos="5387"/>
        </w:tabs>
        <w:spacing w:after="60"/>
        <w:ind w:left="284"/>
        <w:rPr>
          <w:noProof/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A.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>y</w:t>
      </w:r>
      <w:r w:rsidRPr="00E33F2E">
        <w:rPr>
          <w:noProof/>
          <w:color w:val="000000" w:themeColor="text1"/>
          <w:sz w:val="24"/>
        </w:rPr>
        <w:t xml:space="preserve"> = 0 è asintoto orizzontale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B.</w:t>
      </w:r>
      <w:r w:rsidRPr="00E33F2E">
        <w:rPr>
          <w:noProof/>
          <w:color w:val="000000" w:themeColor="text1"/>
          <w:sz w:val="24"/>
        </w:rPr>
        <w:t xml:space="preserve"> Non ci sono asintoti verticali</w:t>
      </w:r>
    </w:p>
    <w:p w:rsidR="00181CBE" w:rsidRPr="00E33F2E" w:rsidRDefault="00181CBE" w:rsidP="00181CBE">
      <w:pPr>
        <w:tabs>
          <w:tab w:val="left" w:pos="5387"/>
        </w:tabs>
        <w:spacing w:after="60"/>
        <w:ind w:left="284"/>
        <w:rPr>
          <w:color w:val="000000" w:themeColor="text1"/>
          <w:sz w:val="24"/>
        </w:rPr>
      </w:pPr>
      <w:r w:rsidRPr="00E33F2E">
        <w:rPr>
          <w:b/>
          <w:noProof/>
          <w:color w:val="000000" w:themeColor="text1"/>
          <w:sz w:val="24"/>
        </w:rPr>
        <w:t>C.</w:t>
      </w:r>
      <w:r w:rsidRPr="00E33F2E">
        <w:rPr>
          <w:noProof/>
          <w:color w:val="000000" w:themeColor="text1"/>
          <w:sz w:val="24"/>
        </w:rPr>
        <w:t xml:space="preserve"> La retta  </w:t>
      </w:r>
      <w:r w:rsidRPr="00E33F2E">
        <w:rPr>
          <w:i/>
          <w:noProof/>
          <w:color w:val="000000" w:themeColor="text1"/>
          <w:sz w:val="24"/>
        </w:rPr>
        <w:t xml:space="preserve">y = </w:t>
      </w:r>
      <w:r w:rsidRPr="00E33F2E">
        <w:rPr>
          <w:noProof/>
          <w:color w:val="000000" w:themeColor="text1"/>
          <w:sz w:val="24"/>
        </w:rPr>
        <w:t>2</w:t>
      </w:r>
      <w:r w:rsidRPr="00E33F2E">
        <w:rPr>
          <w:i/>
          <w:noProof/>
          <w:color w:val="000000" w:themeColor="text1"/>
          <w:sz w:val="24"/>
        </w:rPr>
        <w:t xml:space="preserve">x </w:t>
      </w:r>
      <w:r w:rsidRPr="00E33F2E">
        <w:rPr>
          <w:noProof/>
          <w:color w:val="000000" w:themeColor="text1"/>
          <w:sz w:val="24"/>
        </w:rPr>
        <w:t xml:space="preserve"> è asintoto obliquo</w:t>
      </w:r>
      <w:r w:rsidRPr="00E33F2E">
        <w:rPr>
          <w:noProof/>
          <w:color w:val="000000" w:themeColor="text1"/>
          <w:sz w:val="24"/>
        </w:rPr>
        <w:tab/>
      </w:r>
      <w:r w:rsidRPr="00E33F2E">
        <w:rPr>
          <w:b/>
          <w:noProof/>
          <w:color w:val="000000" w:themeColor="text1"/>
          <w:sz w:val="24"/>
        </w:rPr>
        <w:t>D.</w:t>
      </w:r>
      <w:r w:rsidRPr="00E33F2E">
        <w:rPr>
          <w:noProof/>
          <w:color w:val="000000" w:themeColor="text1"/>
          <w:sz w:val="24"/>
        </w:rPr>
        <w:t xml:space="preserve"> Non ci sono asintoti obliqui</w:t>
      </w:r>
    </w:p>
    <w:sectPr w:rsidR="00181CBE" w:rsidRPr="00E33F2E" w:rsidSect="00EE03EE">
      <w:footerReference w:type="even" r:id="rId21"/>
      <w:footerReference w:type="default" r:id="rId22"/>
      <w:pgSz w:w="11904" w:h="16834"/>
      <w:pgMar w:top="1134" w:right="851" w:bottom="1134" w:left="113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D1" w:rsidRDefault="006533D1">
      <w:r>
        <w:separator/>
      </w:r>
    </w:p>
  </w:endnote>
  <w:endnote w:type="continuationSeparator" w:id="0">
    <w:p w:rsidR="006533D1" w:rsidRDefault="006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03EE" w:rsidRDefault="00EE03EE" w:rsidP="00EE03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EE03EE" w:rsidRPr="00F35499" w:rsidRDefault="00EE03EE" w:rsidP="00EE03EE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>Stefano Volpe</w:t>
    </w:r>
    <w:r w:rsidR="00F35499">
      <w:rPr>
        <w:i/>
        <w:sz w:val="20"/>
        <w:lang w:val="it-IT"/>
      </w:rPr>
      <w:t xml:space="preserve"> e Daniela Valenti,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D1" w:rsidRDefault="006533D1">
      <w:r>
        <w:separator/>
      </w:r>
    </w:p>
  </w:footnote>
  <w:footnote w:type="continuationSeparator" w:id="0">
    <w:p w:rsidR="006533D1" w:rsidRDefault="0065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76AC"/>
    <w:multiLevelType w:val="hybridMultilevel"/>
    <w:tmpl w:val="DF100056"/>
    <w:lvl w:ilvl="0" w:tplc="8716E172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12A300E"/>
    <w:multiLevelType w:val="hybridMultilevel"/>
    <w:tmpl w:val="D6BA14D0"/>
    <w:lvl w:ilvl="0" w:tplc="FE0E2BDA"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6A3BB5"/>
    <w:multiLevelType w:val="hybridMultilevel"/>
    <w:tmpl w:val="55F6165E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6DA14F8"/>
    <w:multiLevelType w:val="hybridMultilevel"/>
    <w:tmpl w:val="EF38E348"/>
    <w:lvl w:ilvl="0" w:tplc="5D40D0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DD4"/>
    <w:multiLevelType w:val="multilevel"/>
    <w:tmpl w:val="55F61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C671F37"/>
    <w:multiLevelType w:val="hybridMultilevel"/>
    <w:tmpl w:val="AD284DA0"/>
    <w:lvl w:ilvl="0" w:tplc="C34EFA72">
      <w:start w:val="2"/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2"/>
  </w:num>
  <w:num w:numId="4">
    <w:abstractNumId w:val="11"/>
  </w:num>
  <w:num w:numId="5">
    <w:abstractNumId w:val="27"/>
  </w:num>
  <w:num w:numId="6">
    <w:abstractNumId w:val="5"/>
  </w:num>
  <w:num w:numId="7">
    <w:abstractNumId w:val="2"/>
  </w:num>
  <w:num w:numId="8">
    <w:abstractNumId w:val="10"/>
  </w:num>
  <w:num w:numId="9">
    <w:abstractNumId w:val="21"/>
  </w:num>
  <w:num w:numId="10">
    <w:abstractNumId w:val="19"/>
  </w:num>
  <w:num w:numId="11">
    <w:abstractNumId w:val="38"/>
  </w:num>
  <w:num w:numId="12">
    <w:abstractNumId w:val="6"/>
  </w:num>
  <w:num w:numId="13">
    <w:abstractNumId w:val="1"/>
  </w:num>
  <w:num w:numId="14">
    <w:abstractNumId w:val="26"/>
  </w:num>
  <w:num w:numId="15">
    <w:abstractNumId w:val="37"/>
  </w:num>
  <w:num w:numId="16">
    <w:abstractNumId w:val="28"/>
  </w:num>
  <w:num w:numId="17">
    <w:abstractNumId w:val="17"/>
  </w:num>
  <w:num w:numId="18">
    <w:abstractNumId w:val="22"/>
  </w:num>
  <w:num w:numId="19">
    <w:abstractNumId w:val="36"/>
  </w:num>
  <w:num w:numId="20">
    <w:abstractNumId w:val="31"/>
  </w:num>
  <w:num w:numId="21">
    <w:abstractNumId w:val="0"/>
  </w:num>
  <w:num w:numId="22">
    <w:abstractNumId w:val="24"/>
  </w:num>
  <w:num w:numId="23">
    <w:abstractNumId w:val="12"/>
  </w:num>
  <w:num w:numId="24">
    <w:abstractNumId w:val="15"/>
  </w:num>
  <w:num w:numId="25">
    <w:abstractNumId w:val="7"/>
  </w:num>
  <w:num w:numId="26">
    <w:abstractNumId w:val="34"/>
  </w:num>
  <w:num w:numId="27">
    <w:abstractNumId w:val="23"/>
  </w:num>
  <w:num w:numId="28">
    <w:abstractNumId w:val="9"/>
  </w:num>
  <w:num w:numId="29">
    <w:abstractNumId w:val="29"/>
  </w:num>
  <w:num w:numId="30">
    <w:abstractNumId w:val="35"/>
  </w:num>
  <w:num w:numId="31">
    <w:abstractNumId w:val="33"/>
  </w:num>
  <w:num w:numId="32">
    <w:abstractNumId w:val="18"/>
  </w:num>
  <w:num w:numId="33">
    <w:abstractNumId w:val="25"/>
  </w:num>
  <w:num w:numId="34">
    <w:abstractNumId w:val="16"/>
  </w:num>
  <w:num w:numId="35">
    <w:abstractNumId w:val="13"/>
  </w:num>
  <w:num w:numId="36">
    <w:abstractNumId w:val="20"/>
  </w:num>
  <w:num w:numId="37">
    <w:abstractNumId w:val="30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85166"/>
    <w:rsid w:val="000F45E1"/>
    <w:rsid w:val="00124E3A"/>
    <w:rsid w:val="0016365B"/>
    <w:rsid w:val="00165FEB"/>
    <w:rsid w:val="00181CBE"/>
    <w:rsid w:val="0020273F"/>
    <w:rsid w:val="00202B89"/>
    <w:rsid w:val="00213BC8"/>
    <w:rsid w:val="00297A55"/>
    <w:rsid w:val="003071BA"/>
    <w:rsid w:val="003A11B7"/>
    <w:rsid w:val="0049062C"/>
    <w:rsid w:val="004E6189"/>
    <w:rsid w:val="004F2445"/>
    <w:rsid w:val="004F4728"/>
    <w:rsid w:val="006005AF"/>
    <w:rsid w:val="006533D1"/>
    <w:rsid w:val="00662612"/>
    <w:rsid w:val="006D45AE"/>
    <w:rsid w:val="00880833"/>
    <w:rsid w:val="008C0EC8"/>
    <w:rsid w:val="00934A75"/>
    <w:rsid w:val="00970B6F"/>
    <w:rsid w:val="00975AD3"/>
    <w:rsid w:val="009A24F9"/>
    <w:rsid w:val="00A23941"/>
    <w:rsid w:val="00A7689A"/>
    <w:rsid w:val="00A96CA3"/>
    <w:rsid w:val="00AA7171"/>
    <w:rsid w:val="00B3181D"/>
    <w:rsid w:val="00BE7FEC"/>
    <w:rsid w:val="00C03280"/>
    <w:rsid w:val="00D10E24"/>
    <w:rsid w:val="00D723FC"/>
    <w:rsid w:val="00DA4631"/>
    <w:rsid w:val="00E33F2E"/>
    <w:rsid w:val="00E838B8"/>
    <w:rsid w:val="00E9042C"/>
    <w:rsid w:val="00E95857"/>
    <w:rsid w:val="00EE03EE"/>
    <w:rsid w:val="00F35499"/>
    <w:rsid w:val="00F63487"/>
    <w:rsid w:val="00F63B70"/>
    <w:rsid w:val="00F65CA1"/>
    <w:rsid w:val="00FD27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0A8D2"/>
  <w15:chartTrackingRefBased/>
  <w15:docId w15:val="{20DDFEF0-E040-F843-BB1E-EBAD8C1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Grigliachiara-Colore31">
    <w:name w:val="Griglia chiara - Colore 3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-Colore11">
    <w:name w:val="Griglia media 1 - Colore 11"/>
    <w:rsid w:val="0018495D"/>
    <w:rPr>
      <w:color w:val="808080"/>
    </w:rPr>
  </w:style>
  <w:style w:type="paragraph" w:styleId="NormaleWeb">
    <w:name w:val="Normal (Web)"/>
    <w:basedOn w:val="Normale"/>
    <w:uiPriority w:val="99"/>
    <w:unhideWhenUsed/>
    <w:rsid w:val="00663138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character" w:styleId="Collegamentoipertestuale">
    <w:name w:val="Hyperlink"/>
    <w:rsid w:val="008D160B"/>
    <w:rPr>
      <w:color w:val="0000FF"/>
      <w:u w:val="single"/>
    </w:rPr>
  </w:style>
  <w:style w:type="character" w:styleId="Testosegnaposto">
    <w:name w:val="Placeholder Text"/>
    <w:basedOn w:val="Carpredefinitoparagrafo"/>
    <w:rsid w:val="00202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17</cp:revision>
  <cp:lastPrinted>2023-01-28T17:02:00Z</cp:lastPrinted>
  <dcterms:created xsi:type="dcterms:W3CDTF">2023-02-07T09:16:00Z</dcterms:created>
  <dcterms:modified xsi:type="dcterms:W3CDTF">2023-02-10T11:28:00Z</dcterms:modified>
</cp:coreProperties>
</file>