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15" w:rsidRPr="00DB1C8D" w:rsidRDefault="00DB1C8D" w:rsidP="00DB1C8D">
      <w:pPr>
        <w:spacing w:after="60"/>
        <w:jc w:val="center"/>
        <w:rPr>
          <w:b/>
          <w:color w:val="FF0000"/>
        </w:rPr>
      </w:pPr>
      <w:r w:rsidRPr="00DB1C8D">
        <w:rPr>
          <w:b/>
          <w:color w:val="FF0000"/>
        </w:rPr>
        <w:t>Tre t</w:t>
      </w:r>
      <w:r w:rsidR="00046C15" w:rsidRPr="00DB1C8D">
        <w:rPr>
          <w:b/>
          <w:color w:val="FF0000"/>
        </w:rPr>
        <w:t>eoremi sulle funzioni derivabili. Attività</w:t>
      </w:r>
    </w:p>
    <w:tbl>
      <w:tblPr>
        <w:tblW w:w="0" w:type="auto"/>
        <w:tblInd w:w="250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4972"/>
        <w:gridCol w:w="4809"/>
      </w:tblGrid>
      <w:tr w:rsidR="00046C15" w:rsidRPr="00456E2D" w:rsidTr="00564101">
        <w:tc>
          <w:tcPr>
            <w:tcW w:w="4972" w:type="dxa"/>
          </w:tcPr>
          <w:p w:rsidR="00046C15" w:rsidRPr="00456E2D" w:rsidRDefault="003F1BDB" w:rsidP="003F1BDB">
            <w:pPr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I. </w:t>
            </w:r>
            <w:r w:rsidR="00046C15" w:rsidRPr="00456E2D">
              <w:rPr>
                <w:i/>
                <w:sz w:val="24"/>
              </w:rPr>
              <w:t>Teorema di Lagrange</w:t>
            </w:r>
          </w:p>
          <w:p w:rsidR="00046C15" w:rsidRPr="00456E2D" w:rsidRDefault="00564101" w:rsidP="00046C15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046C15" w:rsidRPr="00456E2D">
              <w:rPr>
                <w:sz w:val="24"/>
              </w:rPr>
              <w:t xml:space="preserve">er una funzione </w:t>
            </w:r>
            <w:r w:rsidR="00046C15" w:rsidRPr="00456E2D">
              <w:rPr>
                <w:i/>
                <w:sz w:val="24"/>
              </w:rPr>
              <w:t>y</w:t>
            </w:r>
            <w:r w:rsidR="00046C15" w:rsidRPr="00456E2D">
              <w:rPr>
                <w:sz w:val="24"/>
              </w:rPr>
              <w:t xml:space="preserve"> = </w:t>
            </w:r>
            <w:r w:rsidR="00046C15" w:rsidRPr="00456E2D">
              <w:rPr>
                <w:i/>
                <w:sz w:val="24"/>
              </w:rPr>
              <w:t>f</w:t>
            </w:r>
            <w:r w:rsidR="00046C15" w:rsidRPr="00456E2D">
              <w:rPr>
                <w:sz w:val="24"/>
              </w:rPr>
              <w:t>(</w:t>
            </w:r>
            <w:r w:rsidR="00046C15" w:rsidRPr="00456E2D">
              <w:rPr>
                <w:i/>
                <w:sz w:val="24"/>
              </w:rPr>
              <w:t>x</w:t>
            </w:r>
            <w:r w:rsidR="00046C15" w:rsidRPr="00456E2D">
              <w:rPr>
                <w:sz w:val="24"/>
              </w:rPr>
              <w:t xml:space="preserve">) </w:t>
            </w:r>
            <w:r>
              <w:rPr>
                <w:sz w:val="24"/>
              </w:rPr>
              <w:t>sono vere</w:t>
            </w:r>
            <w:r w:rsidR="00046C15" w:rsidRPr="00456E2D">
              <w:rPr>
                <w:sz w:val="24"/>
              </w:rPr>
              <w:t xml:space="preserve"> tutte le seguenti</w:t>
            </w:r>
            <w:r>
              <w:rPr>
                <w:sz w:val="24"/>
              </w:rPr>
              <w:t xml:space="preserve"> condizioni, che formano </w:t>
            </w:r>
            <w:r w:rsidRPr="00564101">
              <w:rPr>
                <w:i/>
                <w:sz w:val="24"/>
              </w:rPr>
              <w:t>l’</w:t>
            </w:r>
            <w:r w:rsidR="00046C15" w:rsidRPr="00456E2D">
              <w:rPr>
                <w:i/>
                <w:sz w:val="24"/>
              </w:rPr>
              <w:t>ipotesi</w:t>
            </w:r>
            <w:r w:rsidR="00046C15" w:rsidRPr="00456E2D">
              <w:rPr>
                <w:sz w:val="24"/>
              </w:rPr>
              <w:t>:</w:t>
            </w:r>
          </w:p>
          <w:p w:rsidR="00046C15" w:rsidRPr="00456E2D" w:rsidRDefault="00046C15" w:rsidP="00046C15">
            <w:pPr>
              <w:numPr>
                <w:ilvl w:val="0"/>
                <w:numId w:val="10"/>
              </w:numPr>
              <w:ind w:left="284" w:hanging="284"/>
              <w:rPr>
                <w:sz w:val="24"/>
              </w:rPr>
            </w:pPr>
            <w:r w:rsidRPr="00456E2D">
              <w:rPr>
                <w:i/>
                <w:sz w:val="24"/>
              </w:rPr>
              <w:t>f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x</w:t>
            </w:r>
            <w:r w:rsidRPr="00456E2D">
              <w:rPr>
                <w:sz w:val="24"/>
              </w:rPr>
              <w:t>) è continua in un intervallo [</w:t>
            </w:r>
            <w:r w:rsidRPr="00456E2D">
              <w:rPr>
                <w:i/>
                <w:sz w:val="24"/>
              </w:rPr>
              <w:t>a</w:t>
            </w:r>
            <w:r w:rsidRPr="00456E2D">
              <w:rPr>
                <w:sz w:val="24"/>
              </w:rPr>
              <w:t xml:space="preserve">, </w:t>
            </w:r>
            <w:r w:rsidRPr="00456E2D">
              <w:rPr>
                <w:i/>
                <w:sz w:val="24"/>
              </w:rPr>
              <w:t>b</w:t>
            </w:r>
            <w:r w:rsidRPr="00456E2D">
              <w:rPr>
                <w:sz w:val="24"/>
              </w:rPr>
              <w:t>]</w:t>
            </w:r>
            <w:r w:rsidR="00564101">
              <w:rPr>
                <w:sz w:val="24"/>
              </w:rPr>
              <w:t>;</w:t>
            </w:r>
          </w:p>
          <w:p w:rsidR="00046C15" w:rsidRPr="00456E2D" w:rsidRDefault="00046C15" w:rsidP="00046C15">
            <w:pPr>
              <w:numPr>
                <w:ilvl w:val="0"/>
                <w:numId w:val="10"/>
              </w:numPr>
              <w:ind w:left="284" w:hanging="284"/>
              <w:rPr>
                <w:sz w:val="24"/>
              </w:rPr>
            </w:pPr>
            <w:r w:rsidRPr="00456E2D">
              <w:rPr>
                <w:i/>
                <w:sz w:val="24"/>
              </w:rPr>
              <w:t>f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x</w:t>
            </w:r>
            <w:r w:rsidRPr="00456E2D">
              <w:rPr>
                <w:sz w:val="24"/>
              </w:rPr>
              <w:t>) è derivabile all’interno dell’intervallo</w:t>
            </w:r>
            <w:r w:rsidR="00564101">
              <w:rPr>
                <w:sz w:val="24"/>
              </w:rPr>
              <w:t>.</w:t>
            </w:r>
          </w:p>
          <w:p w:rsidR="00046C15" w:rsidRPr="00456E2D" w:rsidRDefault="00564101" w:rsidP="00046C15">
            <w:pPr>
              <w:rPr>
                <w:sz w:val="24"/>
              </w:rPr>
            </w:pPr>
            <w:r>
              <w:rPr>
                <w:sz w:val="24"/>
              </w:rPr>
              <w:t xml:space="preserve">Se è vera </w:t>
            </w:r>
            <w:r w:rsidRPr="00564101">
              <w:rPr>
                <w:i/>
                <w:sz w:val="24"/>
              </w:rPr>
              <w:t>l’ipotesi</w:t>
            </w:r>
            <w:r>
              <w:rPr>
                <w:sz w:val="24"/>
              </w:rPr>
              <w:t>, a</w:t>
            </w:r>
            <w:r w:rsidR="00046C15" w:rsidRPr="00456E2D">
              <w:rPr>
                <w:sz w:val="24"/>
              </w:rPr>
              <w:t xml:space="preserve">llora è vera la </w:t>
            </w:r>
            <w:r w:rsidR="00046C15" w:rsidRPr="00456E2D">
              <w:rPr>
                <w:i/>
                <w:sz w:val="24"/>
              </w:rPr>
              <w:t>tesi</w:t>
            </w:r>
            <w:r w:rsidR="00046C15" w:rsidRPr="00456E2D">
              <w:rPr>
                <w:sz w:val="24"/>
              </w:rPr>
              <w:t>:</w:t>
            </w:r>
            <w:r w:rsidR="00046C15">
              <w:rPr>
                <w:sz w:val="24"/>
              </w:rPr>
              <w:t xml:space="preserve"> e</w:t>
            </w:r>
            <w:r w:rsidR="00046C15" w:rsidRPr="00456E2D">
              <w:rPr>
                <w:sz w:val="24"/>
              </w:rPr>
              <w:t xml:space="preserve">siste almeno un numero </w:t>
            </w:r>
            <w:r w:rsidR="00046C15" w:rsidRPr="00456E2D">
              <w:rPr>
                <w:i/>
                <w:sz w:val="24"/>
              </w:rPr>
              <w:t>c</w:t>
            </w:r>
            <w:r w:rsidR="00046C15" w:rsidRPr="00456E2D">
              <w:rPr>
                <w:sz w:val="24"/>
              </w:rPr>
              <w:t xml:space="preserve"> all’interno d</w:t>
            </w:r>
            <w:r w:rsidR="00046C15">
              <w:rPr>
                <w:sz w:val="24"/>
              </w:rPr>
              <w:t>ell’intervallo, per cui risulta</w:t>
            </w:r>
          </w:p>
          <w:p w:rsidR="00046C15" w:rsidRPr="00456E2D" w:rsidRDefault="00787C52" w:rsidP="003F1BDB">
            <w:pPr>
              <w:spacing w:after="40"/>
              <w:jc w:val="center"/>
              <w:rPr>
                <w:sz w:val="24"/>
              </w:rPr>
            </w:pPr>
            <w:r w:rsidRPr="00787C52">
              <w:rPr>
                <w:noProof/>
                <w:position w:val="-24"/>
                <w:sz w:val="24"/>
              </w:rPr>
              <w:object w:dxaOrig="20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5pt;height:33.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719838484" r:id="rId8"/>
              </w:object>
            </w:r>
          </w:p>
        </w:tc>
        <w:tc>
          <w:tcPr>
            <w:tcW w:w="4809" w:type="dxa"/>
          </w:tcPr>
          <w:p w:rsidR="00046C15" w:rsidRPr="00456E2D" w:rsidRDefault="003F1BDB" w:rsidP="003F1BDB">
            <w:pPr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II. </w:t>
            </w:r>
            <w:r w:rsidR="00046C15" w:rsidRPr="00456E2D">
              <w:rPr>
                <w:i/>
                <w:sz w:val="24"/>
              </w:rPr>
              <w:t>Teorema di Rolle</w:t>
            </w:r>
          </w:p>
          <w:p w:rsidR="00046C15" w:rsidRPr="00456E2D" w:rsidRDefault="00564101" w:rsidP="00046C15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046C15" w:rsidRPr="00456E2D">
              <w:rPr>
                <w:sz w:val="24"/>
              </w:rPr>
              <w:t xml:space="preserve">er una funzione </w:t>
            </w:r>
            <w:r w:rsidR="00046C15" w:rsidRPr="00456E2D">
              <w:rPr>
                <w:i/>
                <w:sz w:val="24"/>
              </w:rPr>
              <w:t>y</w:t>
            </w:r>
            <w:r w:rsidR="00046C15" w:rsidRPr="00456E2D">
              <w:rPr>
                <w:sz w:val="24"/>
              </w:rPr>
              <w:t xml:space="preserve"> = </w:t>
            </w:r>
            <w:r w:rsidR="00046C15" w:rsidRPr="00456E2D">
              <w:rPr>
                <w:i/>
                <w:sz w:val="24"/>
              </w:rPr>
              <w:t>f</w:t>
            </w:r>
            <w:r w:rsidR="00046C15" w:rsidRPr="00456E2D">
              <w:rPr>
                <w:sz w:val="24"/>
              </w:rPr>
              <w:t>(</w:t>
            </w:r>
            <w:r w:rsidR="00046C15" w:rsidRPr="00456E2D">
              <w:rPr>
                <w:i/>
                <w:sz w:val="24"/>
              </w:rPr>
              <w:t>x</w:t>
            </w:r>
            <w:r w:rsidR="00046C15" w:rsidRPr="00456E2D">
              <w:rPr>
                <w:sz w:val="24"/>
              </w:rPr>
              <w:t xml:space="preserve">) sono vere tutte le seguenti </w:t>
            </w:r>
            <w:r>
              <w:rPr>
                <w:sz w:val="24"/>
              </w:rPr>
              <w:t xml:space="preserve">condizioni, che formano </w:t>
            </w:r>
            <w:r w:rsidRPr="00564101">
              <w:rPr>
                <w:i/>
                <w:sz w:val="24"/>
              </w:rPr>
              <w:t>l’</w:t>
            </w:r>
            <w:r w:rsidRPr="00456E2D">
              <w:rPr>
                <w:i/>
                <w:sz w:val="24"/>
              </w:rPr>
              <w:t>ipotesi</w:t>
            </w:r>
            <w:r w:rsidRPr="00456E2D">
              <w:rPr>
                <w:sz w:val="24"/>
              </w:rPr>
              <w:t>:</w:t>
            </w:r>
          </w:p>
          <w:p w:rsidR="00046C15" w:rsidRPr="00456E2D" w:rsidRDefault="00046C15" w:rsidP="00046C15">
            <w:pPr>
              <w:numPr>
                <w:ilvl w:val="0"/>
                <w:numId w:val="12"/>
              </w:numPr>
              <w:ind w:left="322"/>
              <w:rPr>
                <w:sz w:val="24"/>
              </w:rPr>
            </w:pPr>
            <w:r w:rsidRPr="00456E2D">
              <w:rPr>
                <w:i/>
                <w:sz w:val="24"/>
              </w:rPr>
              <w:t>f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x</w:t>
            </w:r>
            <w:r w:rsidRPr="00456E2D">
              <w:rPr>
                <w:sz w:val="24"/>
              </w:rPr>
              <w:t>) è continua in un intervallo [</w:t>
            </w:r>
            <w:r w:rsidRPr="00456E2D">
              <w:rPr>
                <w:i/>
                <w:sz w:val="24"/>
              </w:rPr>
              <w:t>a</w:t>
            </w:r>
            <w:r w:rsidRPr="00456E2D">
              <w:rPr>
                <w:sz w:val="24"/>
              </w:rPr>
              <w:t xml:space="preserve">, </w:t>
            </w:r>
            <w:r w:rsidRPr="00456E2D">
              <w:rPr>
                <w:i/>
                <w:sz w:val="24"/>
              </w:rPr>
              <w:t>b</w:t>
            </w:r>
            <w:r w:rsidRPr="00456E2D">
              <w:rPr>
                <w:sz w:val="24"/>
              </w:rPr>
              <w:t>]</w:t>
            </w:r>
            <w:r w:rsidR="00564101">
              <w:rPr>
                <w:sz w:val="24"/>
              </w:rPr>
              <w:t>;</w:t>
            </w:r>
          </w:p>
          <w:p w:rsidR="00046C15" w:rsidRPr="00456E2D" w:rsidRDefault="00046C15" w:rsidP="00046C15">
            <w:pPr>
              <w:numPr>
                <w:ilvl w:val="0"/>
                <w:numId w:val="12"/>
              </w:numPr>
              <w:ind w:left="322"/>
              <w:rPr>
                <w:sz w:val="24"/>
              </w:rPr>
            </w:pPr>
            <w:r w:rsidRPr="00456E2D">
              <w:rPr>
                <w:i/>
                <w:sz w:val="24"/>
              </w:rPr>
              <w:t>f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x</w:t>
            </w:r>
            <w:r w:rsidRPr="00456E2D">
              <w:rPr>
                <w:sz w:val="24"/>
              </w:rPr>
              <w:t>) è derivabile all’interno dell’intervallo</w:t>
            </w:r>
            <w:r w:rsidR="00564101">
              <w:rPr>
                <w:sz w:val="24"/>
              </w:rPr>
              <w:t>;</w:t>
            </w:r>
          </w:p>
          <w:p w:rsidR="00046C15" w:rsidRPr="00456E2D" w:rsidRDefault="00046C15" w:rsidP="00046C15">
            <w:pPr>
              <w:numPr>
                <w:ilvl w:val="0"/>
                <w:numId w:val="12"/>
              </w:numPr>
              <w:ind w:left="322"/>
              <w:rPr>
                <w:sz w:val="24"/>
              </w:rPr>
            </w:pPr>
            <w:r w:rsidRPr="00456E2D">
              <w:rPr>
                <w:i/>
                <w:sz w:val="24"/>
              </w:rPr>
              <w:t>f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b</w:t>
            </w:r>
            <w:r w:rsidRPr="00456E2D">
              <w:rPr>
                <w:sz w:val="24"/>
              </w:rPr>
              <w:t>)</w:t>
            </w:r>
            <w:r w:rsidRPr="00456E2D">
              <w:rPr>
                <w:i/>
                <w:sz w:val="24"/>
              </w:rPr>
              <w:t xml:space="preserve"> = f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a</w:t>
            </w:r>
            <w:r w:rsidRPr="00456E2D">
              <w:rPr>
                <w:sz w:val="24"/>
              </w:rPr>
              <w:t>)</w:t>
            </w:r>
          </w:p>
          <w:p w:rsidR="00046C15" w:rsidRPr="00456E2D" w:rsidRDefault="00564101" w:rsidP="00046C15">
            <w:pPr>
              <w:rPr>
                <w:sz w:val="24"/>
              </w:rPr>
            </w:pPr>
            <w:r>
              <w:rPr>
                <w:sz w:val="24"/>
              </w:rPr>
              <w:t xml:space="preserve">Se è vera </w:t>
            </w:r>
            <w:r w:rsidRPr="00564101">
              <w:rPr>
                <w:i/>
                <w:sz w:val="24"/>
              </w:rPr>
              <w:t>l’ipotesi</w:t>
            </w:r>
            <w:r>
              <w:rPr>
                <w:sz w:val="24"/>
              </w:rPr>
              <w:t>, a</w:t>
            </w:r>
            <w:r w:rsidRPr="00456E2D">
              <w:rPr>
                <w:sz w:val="24"/>
              </w:rPr>
              <w:t xml:space="preserve">llora </w:t>
            </w:r>
            <w:r w:rsidR="00046C15" w:rsidRPr="00456E2D">
              <w:rPr>
                <w:sz w:val="24"/>
              </w:rPr>
              <w:t xml:space="preserve">è vera la </w:t>
            </w:r>
            <w:r w:rsidR="00046C15" w:rsidRPr="00456E2D">
              <w:rPr>
                <w:i/>
                <w:sz w:val="24"/>
              </w:rPr>
              <w:t>tesi</w:t>
            </w:r>
            <w:r w:rsidR="00046C15" w:rsidRPr="00456E2D">
              <w:rPr>
                <w:sz w:val="24"/>
              </w:rPr>
              <w:t>:</w:t>
            </w:r>
            <w:r w:rsidR="00046C15">
              <w:rPr>
                <w:sz w:val="24"/>
              </w:rPr>
              <w:t xml:space="preserve"> e</w:t>
            </w:r>
            <w:r w:rsidR="00046C15" w:rsidRPr="00456E2D">
              <w:rPr>
                <w:sz w:val="24"/>
              </w:rPr>
              <w:t xml:space="preserve">siste almeno un numero </w:t>
            </w:r>
            <w:r w:rsidR="00046C15" w:rsidRPr="00456E2D">
              <w:rPr>
                <w:i/>
                <w:sz w:val="24"/>
              </w:rPr>
              <w:t>c</w:t>
            </w:r>
            <w:r w:rsidR="00046C15" w:rsidRPr="00456E2D">
              <w:rPr>
                <w:sz w:val="24"/>
              </w:rPr>
              <w:t xml:space="preserve"> all’interno dell’intervallo, per cui risulta</w:t>
            </w:r>
          </w:p>
          <w:p w:rsidR="00046C15" w:rsidRPr="00456E2D" w:rsidRDefault="00046C15" w:rsidP="00046C15">
            <w:pPr>
              <w:spacing w:after="60"/>
              <w:jc w:val="center"/>
              <w:rPr>
                <w:sz w:val="24"/>
              </w:rPr>
            </w:pPr>
            <w:r w:rsidRPr="00456E2D">
              <w:rPr>
                <w:i/>
                <w:sz w:val="24"/>
              </w:rPr>
              <w:t>f’</w:t>
            </w:r>
            <w:r w:rsidRPr="00456E2D">
              <w:rPr>
                <w:sz w:val="24"/>
              </w:rPr>
              <w:t>(</w:t>
            </w:r>
            <w:r w:rsidRPr="00456E2D">
              <w:rPr>
                <w:i/>
                <w:sz w:val="24"/>
              </w:rPr>
              <w:t>c</w:t>
            </w:r>
            <w:r w:rsidRPr="00456E2D">
              <w:rPr>
                <w:sz w:val="24"/>
              </w:rPr>
              <w:t>) = 0</w:t>
            </w:r>
          </w:p>
        </w:tc>
      </w:tr>
      <w:tr w:rsidR="003F1BDB" w:rsidRPr="00456E2D" w:rsidTr="00DD053C">
        <w:tc>
          <w:tcPr>
            <w:tcW w:w="9781" w:type="dxa"/>
            <w:gridSpan w:val="2"/>
          </w:tcPr>
          <w:p w:rsidR="003F1BDB" w:rsidRDefault="003F1BDB" w:rsidP="002154EC">
            <w:pPr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>III. Continuità di una funzione derivabile</w:t>
            </w:r>
          </w:p>
          <w:p w:rsidR="003F1BDB" w:rsidRPr="003F1BDB" w:rsidRDefault="003F1BDB" w:rsidP="003F1BDB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Una funzione derivabile in tutti i punti di un intervallo, in quei punti è anche continua</w:t>
            </w:r>
          </w:p>
        </w:tc>
      </w:tr>
    </w:tbl>
    <w:p w:rsidR="00046C15" w:rsidRDefault="00046C15" w:rsidP="00046C15">
      <w:pPr>
        <w:numPr>
          <w:ilvl w:val="0"/>
          <w:numId w:val="13"/>
        </w:numPr>
        <w:spacing w:before="40" w:after="40"/>
        <w:ind w:left="426"/>
        <w:rPr>
          <w:sz w:val="24"/>
        </w:rPr>
      </w:pPr>
      <w:r w:rsidRPr="0073620B">
        <w:rPr>
          <w:sz w:val="24"/>
        </w:rPr>
        <w:t>Associa ad ognuno dei seguenti grafici</w:t>
      </w:r>
      <w:r>
        <w:rPr>
          <w:sz w:val="24"/>
        </w:rPr>
        <w:t xml:space="preserve"> di funzione</w:t>
      </w:r>
      <w:r w:rsidRPr="0073620B">
        <w:rPr>
          <w:sz w:val="24"/>
        </w:rPr>
        <w:t xml:space="preserve"> la frase scelta fra quelle sotto le tre figure.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3402"/>
        <w:gridCol w:w="2693"/>
      </w:tblGrid>
      <w:tr w:rsidR="00046C15" w:rsidRPr="00866A2C">
        <w:tc>
          <w:tcPr>
            <w:tcW w:w="3119" w:type="dxa"/>
          </w:tcPr>
          <w:p w:rsidR="00046C15" w:rsidRPr="00866A2C" w:rsidRDefault="00872CDA" w:rsidP="00046C15">
            <w:pPr>
              <w:spacing w:before="60"/>
              <w:rPr>
                <w:sz w:val="24"/>
              </w:rPr>
            </w:pPr>
            <w:r w:rsidRPr="0024182C">
              <w:rPr>
                <w:noProof/>
                <w:sz w:val="24"/>
              </w:rPr>
              <w:drawing>
                <wp:inline distT="0" distB="0" distL="0" distR="0">
                  <wp:extent cx="1407560" cy="1253447"/>
                  <wp:effectExtent l="0" t="0" r="2540" b="4445"/>
                  <wp:docPr id="2" name="Immagine 2" descr="Schermata 2015-08-26 al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5-08-26 alle 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65" cy="125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46C15" w:rsidRPr="00866A2C" w:rsidRDefault="00872CDA" w:rsidP="00046C15">
            <w:pPr>
              <w:spacing w:before="60"/>
              <w:rPr>
                <w:sz w:val="24"/>
              </w:rPr>
            </w:pPr>
            <w:r w:rsidRPr="0024182C">
              <w:rPr>
                <w:noProof/>
                <w:sz w:val="24"/>
              </w:rPr>
              <w:drawing>
                <wp:inline distT="0" distB="0" distL="0" distR="0">
                  <wp:extent cx="1592494" cy="1294544"/>
                  <wp:effectExtent l="0" t="0" r="0" b="1270"/>
                  <wp:docPr id="3" name="Immagine 3" descr="Schermata 2015-08-26 al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mata 2015-08-26 alle 1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33" cy="130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93" w:type="dxa"/>
          </w:tcPr>
          <w:p w:rsidR="00046C15" w:rsidRPr="00866A2C" w:rsidRDefault="00872CDA" w:rsidP="00046C15">
            <w:pPr>
              <w:spacing w:before="60"/>
              <w:rPr>
                <w:sz w:val="24"/>
              </w:rPr>
            </w:pPr>
            <w:r w:rsidRPr="0024182C">
              <w:rPr>
                <w:noProof/>
                <w:sz w:val="24"/>
              </w:rPr>
              <w:drawing>
                <wp:inline distT="0" distB="0" distL="0" distR="0">
                  <wp:extent cx="1304818" cy="1202076"/>
                  <wp:effectExtent l="0" t="0" r="3810" b="4445"/>
                  <wp:docPr id="4" name="Immagine 4" descr="Schermata 2015-08-25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5-08-25 alle 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992" cy="121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C15" w:rsidRPr="00866A2C">
        <w:tc>
          <w:tcPr>
            <w:tcW w:w="3119" w:type="dxa"/>
          </w:tcPr>
          <w:p w:rsidR="00046C15" w:rsidRPr="00866A2C" w:rsidRDefault="00046C15" w:rsidP="003F1BDB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Funzione </w:t>
            </w:r>
            <w:r w:rsidRPr="003567E3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</w:t>
            </w:r>
            <w:r>
              <w:rPr>
                <w:sz w:val="24"/>
              </w:rPr>
              <w:t>…..</w:t>
            </w:r>
          </w:p>
        </w:tc>
        <w:tc>
          <w:tcPr>
            <w:tcW w:w="3402" w:type="dxa"/>
          </w:tcPr>
          <w:p w:rsidR="00046C15" w:rsidRPr="00866A2C" w:rsidRDefault="00046C15" w:rsidP="003F1BDB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Funzione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</w:t>
            </w:r>
            <w:r>
              <w:rPr>
                <w:sz w:val="24"/>
              </w:rPr>
              <w:t>……..</w:t>
            </w:r>
          </w:p>
        </w:tc>
        <w:tc>
          <w:tcPr>
            <w:tcW w:w="2693" w:type="dxa"/>
          </w:tcPr>
          <w:p w:rsidR="00046C15" w:rsidRPr="00866A2C" w:rsidRDefault="00046C15" w:rsidP="003F1BDB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Funzione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</w:t>
            </w:r>
            <w:r>
              <w:rPr>
                <w:sz w:val="24"/>
              </w:rPr>
              <w:t>…….</w:t>
            </w:r>
          </w:p>
        </w:tc>
      </w:tr>
    </w:tbl>
    <w:p w:rsidR="00046C15" w:rsidRPr="0073620B" w:rsidRDefault="00046C15" w:rsidP="00046C15">
      <w:pPr>
        <w:spacing w:before="40"/>
        <w:ind w:left="426"/>
        <w:rPr>
          <w:i/>
          <w:sz w:val="24"/>
        </w:rPr>
      </w:pPr>
      <w:r w:rsidRPr="0073620B">
        <w:rPr>
          <w:i/>
          <w:sz w:val="24"/>
        </w:rPr>
        <w:t>Frasi</w:t>
      </w:r>
    </w:p>
    <w:p w:rsidR="00046C15" w:rsidRPr="0073620B" w:rsidRDefault="00046C15" w:rsidP="00046C15">
      <w:pPr>
        <w:numPr>
          <w:ilvl w:val="0"/>
          <w:numId w:val="14"/>
        </w:numPr>
        <w:rPr>
          <w:sz w:val="24"/>
        </w:rPr>
      </w:pPr>
      <w:r w:rsidRPr="0073620B">
        <w:rPr>
          <w:sz w:val="24"/>
        </w:rPr>
        <w:t xml:space="preserve">Per la funzione non è vera la 1° </w:t>
      </w:r>
      <w:r w:rsidR="00412C42">
        <w:rPr>
          <w:sz w:val="24"/>
        </w:rPr>
        <w:t xml:space="preserve">condizione </w:t>
      </w:r>
      <w:r w:rsidRPr="0073620B">
        <w:rPr>
          <w:sz w:val="24"/>
        </w:rPr>
        <w:t>del teorema di Lagrange</w:t>
      </w:r>
      <w:r>
        <w:rPr>
          <w:sz w:val="24"/>
        </w:rPr>
        <w:t xml:space="preserve"> e</w:t>
      </w:r>
      <w:r w:rsidRPr="0073620B">
        <w:rPr>
          <w:sz w:val="24"/>
        </w:rPr>
        <w:t xml:space="preserve"> la tesi non è vera.</w:t>
      </w:r>
    </w:p>
    <w:p w:rsidR="00046C15" w:rsidRPr="003567E3" w:rsidRDefault="00046C15" w:rsidP="00046C15">
      <w:pPr>
        <w:numPr>
          <w:ilvl w:val="0"/>
          <w:numId w:val="14"/>
        </w:numPr>
        <w:rPr>
          <w:sz w:val="24"/>
          <w:vertAlign w:val="superscript"/>
        </w:rPr>
      </w:pPr>
      <w:r>
        <w:rPr>
          <w:sz w:val="24"/>
        </w:rPr>
        <w:t xml:space="preserve">Per la funzione sono vere tutte le </w:t>
      </w:r>
      <w:r w:rsidR="00412C42">
        <w:rPr>
          <w:sz w:val="24"/>
        </w:rPr>
        <w:t>condizion</w:t>
      </w:r>
      <w:r>
        <w:rPr>
          <w:sz w:val="24"/>
        </w:rPr>
        <w:t>i del teorema di Lagrange e la tesi è vera</w:t>
      </w:r>
    </w:p>
    <w:p w:rsidR="00046C15" w:rsidRPr="0073620B" w:rsidRDefault="00046C15" w:rsidP="00046C15">
      <w:pPr>
        <w:numPr>
          <w:ilvl w:val="0"/>
          <w:numId w:val="14"/>
        </w:numPr>
        <w:rPr>
          <w:sz w:val="24"/>
        </w:rPr>
      </w:pPr>
      <w:r w:rsidRPr="0073620B">
        <w:rPr>
          <w:sz w:val="24"/>
        </w:rPr>
        <w:t xml:space="preserve">Per la funzione non è vera la </w:t>
      </w:r>
      <w:r>
        <w:rPr>
          <w:sz w:val="24"/>
        </w:rPr>
        <w:t>2</w:t>
      </w:r>
      <w:r w:rsidRPr="0073620B">
        <w:rPr>
          <w:sz w:val="24"/>
        </w:rPr>
        <w:t xml:space="preserve">° </w:t>
      </w:r>
      <w:r w:rsidR="00412C42">
        <w:rPr>
          <w:sz w:val="24"/>
        </w:rPr>
        <w:t>condizione</w:t>
      </w:r>
      <w:r w:rsidRPr="0073620B">
        <w:rPr>
          <w:sz w:val="24"/>
        </w:rPr>
        <w:t xml:space="preserve"> del teorema di Lagrange</w:t>
      </w:r>
      <w:r>
        <w:rPr>
          <w:sz w:val="24"/>
        </w:rPr>
        <w:t xml:space="preserve"> e</w:t>
      </w:r>
      <w:r w:rsidRPr="0073620B">
        <w:rPr>
          <w:sz w:val="24"/>
        </w:rPr>
        <w:t xml:space="preserve"> la tesi non è vera.</w:t>
      </w:r>
    </w:p>
    <w:p w:rsidR="00046C15" w:rsidRDefault="00046C15" w:rsidP="00046C15">
      <w:pPr>
        <w:numPr>
          <w:ilvl w:val="0"/>
          <w:numId w:val="13"/>
        </w:numPr>
        <w:spacing w:before="40" w:after="40"/>
        <w:ind w:left="426"/>
        <w:rPr>
          <w:sz w:val="24"/>
        </w:rPr>
      </w:pPr>
      <w:r>
        <w:rPr>
          <w:sz w:val="24"/>
        </w:rPr>
        <w:t xml:space="preserve">Determina le coordinate del punto </w:t>
      </w:r>
      <w:r w:rsidRPr="003567E3">
        <w:rPr>
          <w:b/>
          <w:i/>
          <w:sz w:val="24"/>
        </w:rPr>
        <w:t>C</w:t>
      </w:r>
      <w:r>
        <w:rPr>
          <w:sz w:val="24"/>
        </w:rPr>
        <w:t xml:space="preserve">, di cui è assicurata l’esistenza dalla frase </w:t>
      </w:r>
      <w:r>
        <w:rPr>
          <w:b/>
          <w:sz w:val="24"/>
        </w:rPr>
        <w:t>b</w:t>
      </w:r>
      <w:r>
        <w:rPr>
          <w:sz w:val="24"/>
        </w:rPr>
        <w:t>.</w:t>
      </w:r>
    </w:p>
    <w:p w:rsidR="00046C15" w:rsidRDefault="00046C15" w:rsidP="00046C15">
      <w:pPr>
        <w:spacing w:before="40" w:after="40"/>
        <w:ind w:left="42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046C15" w:rsidRPr="0073620B" w:rsidRDefault="00046C15" w:rsidP="00046C15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 w:rsidRPr="0073620B">
        <w:rPr>
          <w:sz w:val="24"/>
        </w:rPr>
        <w:t>Associa ad ognuno dei seguenti grafici, la frase scelta fra quelle sotto le quattro figure.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4"/>
        <w:gridCol w:w="2551"/>
        <w:gridCol w:w="2410"/>
        <w:gridCol w:w="2319"/>
      </w:tblGrid>
      <w:tr w:rsidR="00046C15" w:rsidRPr="00866A2C">
        <w:tc>
          <w:tcPr>
            <w:tcW w:w="27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C15" w:rsidRPr="00866A2C" w:rsidRDefault="00872CDA" w:rsidP="003F1BDB">
            <w:pPr>
              <w:spacing w:before="20" w:after="20"/>
              <w:rPr>
                <w:i/>
                <w:sz w:val="24"/>
              </w:rPr>
            </w:pPr>
            <w:r w:rsidRPr="0024182C">
              <w:rPr>
                <w:i/>
                <w:noProof/>
                <w:sz w:val="24"/>
              </w:rPr>
              <w:drawing>
                <wp:inline distT="0" distB="0" distL="0" distR="0">
                  <wp:extent cx="1669415" cy="1042035"/>
                  <wp:effectExtent l="0" t="0" r="0" b="0"/>
                  <wp:docPr id="5" name="Immagine 5" descr="Schermata 2015-08-25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ermata 2015-08-25 alle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C15" w:rsidRPr="00866A2C" w:rsidRDefault="00872CDA" w:rsidP="003F1BDB">
            <w:pPr>
              <w:spacing w:before="20" w:after="20"/>
              <w:rPr>
                <w:i/>
                <w:sz w:val="24"/>
              </w:rPr>
            </w:pPr>
            <w:r w:rsidRPr="0024182C">
              <w:rPr>
                <w:i/>
                <w:noProof/>
                <w:sz w:val="24"/>
              </w:rPr>
              <w:drawing>
                <wp:inline distT="0" distB="0" distL="0" distR="0">
                  <wp:extent cx="1510030" cy="818515"/>
                  <wp:effectExtent l="0" t="0" r="0" b="0"/>
                  <wp:docPr id="6" name="Immagine 6" descr="Schermata 2015-08-27 alle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ermata 2015-08-27 alle 0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C15" w:rsidRPr="00866A2C" w:rsidRDefault="00872CDA" w:rsidP="003F1BDB">
            <w:pPr>
              <w:spacing w:before="20" w:after="20"/>
              <w:rPr>
                <w:i/>
                <w:sz w:val="24"/>
              </w:rPr>
            </w:pPr>
            <w:r w:rsidRPr="0024182C">
              <w:rPr>
                <w:i/>
                <w:noProof/>
                <w:sz w:val="24"/>
              </w:rPr>
              <w:drawing>
                <wp:inline distT="0" distB="0" distL="0" distR="0">
                  <wp:extent cx="1456690" cy="1116330"/>
                  <wp:effectExtent l="0" t="0" r="0" b="0"/>
                  <wp:docPr id="7" name="Immagine 7" descr="Schermata 2015-08-27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ermata 2015-08-27 all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C15" w:rsidRPr="00B8362C" w:rsidRDefault="00872CDA" w:rsidP="003F1BDB">
            <w:pPr>
              <w:spacing w:before="20" w:after="20"/>
              <w:rPr>
                <w:i/>
                <w:sz w:val="24"/>
              </w:rPr>
            </w:pPr>
            <w:r w:rsidRPr="0024182C">
              <w:rPr>
                <w:i/>
                <w:noProof/>
                <w:sz w:val="24"/>
                <w:lang w:val="en-US"/>
              </w:rPr>
              <w:drawing>
                <wp:inline distT="0" distB="0" distL="0" distR="0">
                  <wp:extent cx="1392555" cy="1031240"/>
                  <wp:effectExtent l="0" t="0" r="0" b="0"/>
                  <wp:docPr id="8" name="Picture 29" descr="Schermata 2015-08-27 alle 11.00.5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hermata 2015-08-27 alle 11.00.50.pn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C15" w:rsidRPr="00866A2C">
        <w:tc>
          <w:tcPr>
            <w:tcW w:w="2784" w:type="dxa"/>
          </w:tcPr>
          <w:p w:rsidR="00046C15" w:rsidRPr="00866A2C" w:rsidRDefault="00046C15" w:rsidP="003F1BDB">
            <w:pPr>
              <w:spacing w:before="20" w:after="20"/>
              <w:rPr>
                <w:i/>
                <w:sz w:val="24"/>
              </w:rPr>
            </w:pPr>
            <w:r>
              <w:rPr>
                <w:sz w:val="24"/>
              </w:rPr>
              <w:t xml:space="preserve">Funzione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</w:t>
            </w:r>
            <w:r>
              <w:rPr>
                <w:sz w:val="24"/>
              </w:rPr>
              <w:t>……..</w:t>
            </w:r>
          </w:p>
        </w:tc>
        <w:tc>
          <w:tcPr>
            <w:tcW w:w="2551" w:type="dxa"/>
          </w:tcPr>
          <w:p w:rsidR="00046C15" w:rsidRPr="00866A2C" w:rsidRDefault="00046C15" w:rsidP="003F1BDB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Funzione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</w:t>
            </w:r>
            <w:r>
              <w:rPr>
                <w:sz w:val="24"/>
              </w:rPr>
              <w:t>……</w:t>
            </w:r>
          </w:p>
        </w:tc>
        <w:tc>
          <w:tcPr>
            <w:tcW w:w="2410" w:type="dxa"/>
          </w:tcPr>
          <w:p w:rsidR="00046C15" w:rsidRPr="00866A2C" w:rsidRDefault="00046C15" w:rsidP="003F1BDB">
            <w:pPr>
              <w:spacing w:before="20" w:after="20"/>
              <w:rPr>
                <w:i/>
                <w:sz w:val="24"/>
              </w:rPr>
            </w:pPr>
            <w:r>
              <w:rPr>
                <w:sz w:val="24"/>
              </w:rPr>
              <w:t xml:space="preserve">Funzione </w:t>
            </w: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 </w:t>
            </w:r>
            <w:r>
              <w:rPr>
                <w:sz w:val="24"/>
              </w:rPr>
              <w:t>…..</w:t>
            </w:r>
          </w:p>
        </w:tc>
        <w:tc>
          <w:tcPr>
            <w:tcW w:w="2319" w:type="dxa"/>
          </w:tcPr>
          <w:p w:rsidR="00046C15" w:rsidRPr="00866A2C" w:rsidRDefault="00046C15" w:rsidP="003F1BDB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Funzione </w:t>
            </w: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 xml:space="preserve">, </w:t>
            </w:r>
            <w:r w:rsidRPr="00866A2C">
              <w:rPr>
                <w:sz w:val="24"/>
              </w:rPr>
              <w:t xml:space="preserve">Frase </w:t>
            </w:r>
            <w:r>
              <w:rPr>
                <w:sz w:val="24"/>
              </w:rPr>
              <w:t>…</w:t>
            </w:r>
          </w:p>
        </w:tc>
      </w:tr>
    </w:tbl>
    <w:p w:rsidR="00046C15" w:rsidRPr="0073620B" w:rsidRDefault="00046C15" w:rsidP="00046C15">
      <w:pPr>
        <w:spacing w:before="40"/>
        <w:rPr>
          <w:i/>
          <w:sz w:val="24"/>
        </w:rPr>
      </w:pPr>
      <w:r w:rsidRPr="0073620B">
        <w:rPr>
          <w:i/>
          <w:sz w:val="24"/>
        </w:rPr>
        <w:t>Frasi</w:t>
      </w:r>
    </w:p>
    <w:p w:rsidR="00046C15" w:rsidRPr="0073620B" w:rsidRDefault="00046C15" w:rsidP="00046C15">
      <w:pPr>
        <w:numPr>
          <w:ilvl w:val="0"/>
          <w:numId w:val="14"/>
        </w:numPr>
        <w:ind w:left="709"/>
        <w:rPr>
          <w:sz w:val="24"/>
        </w:rPr>
      </w:pPr>
      <w:r w:rsidRPr="0073620B">
        <w:rPr>
          <w:sz w:val="24"/>
        </w:rPr>
        <w:t xml:space="preserve">Per la funzione non è vera la 1° </w:t>
      </w:r>
      <w:r w:rsidR="00412C42">
        <w:rPr>
          <w:sz w:val="24"/>
        </w:rPr>
        <w:t>condizione</w:t>
      </w:r>
      <w:r w:rsidR="00412C42" w:rsidRPr="0073620B">
        <w:rPr>
          <w:sz w:val="24"/>
        </w:rPr>
        <w:t xml:space="preserve"> </w:t>
      </w:r>
      <w:r w:rsidRPr="0073620B">
        <w:rPr>
          <w:sz w:val="24"/>
        </w:rPr>
        <w:t xml:space="preserve">del teorema di </w:t>
      </w:r>
      <w:r>
        <w:rPr>
          <w:sz w:val="24"/>
        </w:rPr>
        <w:t>Rolle e</w:t>
      </w:r>
      <w:r w:rsidRPr="0073620B">
        <w:rPr>
          <w:sz w:val="24"/>
        </w:rPr>
        <w:t xml:space="preserve"> la tesi non è vera.</w:t>
      </w:r>
      <w:r>
        <w:rPr>
          <w:sz w:val="24"/>
        </w:rPr>
        <w:t xml:space="preserve"> </w:t>
      </w:r>
    </w:p>
    <w:p w:rsidR="00046C15" w:rsidRDefault="00046C15" w:rsidP="00046C15">
      <w:pPr>
        <w:numPr>
          <w:ilvl w:val="0"/>
          <w:numId w:val="14"/>
        </w:numPr>
        <w:ind w:left="709"/>
        <w:rPr>
          <w:sz w:val="24"/>
        </w:rPr>
      </w:pPr>
      <w:r w:rsidRPr="0073620B">
        <w:rPr>
          <w:sz w:val="24"/>
        </w:rPr>
        <w:t xml:space="preserve">Per la funzione non è vera la </w:t>
      </w:r>
      <w:r>
        <w:rPr>
          <w:sz w:val="24"/>
        </w:rPr>
        <w:t>2</w:t>
      </w:r>
      <w:r w:rsidRPr="0073620B">
        <w:rPr>
          <w:sz w:val="24"/>
        </w:rPr>
        <w:t xml:space="preserve">° </w:t>
      </w:r>
      <w:r w:rsidR="00412C42">
        <w:rPr>
          <w:sz w:val="24"/>
        </w:rPr>
        <w:t>condizione</w:t>
      </w:r>
      <w:r w:rsidRPr="0073620B">
        <w:rPr>
          <w:sz w:val="24"/>
        </w:rPr>
        <w:t xml:space="preserve"> del teorema di </w:t>
      </w:r>
      <w:r>
        <w:rPr>
          <w:sz w:val="24"/>
        </w:rPr>
        <w:t>Rolle e la tesi non è vera</w:t>
      </w:r>
      <w:r w:rsidRPr="0073620B">
        <w:rPr>
          <w:sz w:val="24"/>
        </w:rPr>
        <w:t>.</w:t>
      </w:r>
    </w:p>
    <w:p w:rsidR="00046C15" w:rsidRPr="0073620B" w:rsidRDefault="00046C15" w:rsidP="00046C15">
      <w:pPr>
        <w:numPr>
          <w:ilvl w:val="0"/>
          <w:numId w:val="14"/>
        </w:numPr>
        <w:ind w:left="709"/>
        <w:rPr>
          <w:sz w:val="24"/>
        </w:rPr>
      </w:pPr>
      <w:r w:rsidRPr="0073620B">
        <w:rPr>
          <w:sz w:val="24"/>
        </w:rPr>
        <w:t xml:space="preserve">Per la funzione non è vera la </w:t>
      </w:r>
      <w:r>
        <w:rPr>
          <w:sz w:val="24"/>
        </w:rPr>
        <w:t>3</w:t>
      </w:r>
      <w:r w:rsidRPr="0073620B">
        <w:rPr>
          <w:sz w:val="24"/>
        </w:rPr>
        <w:t xml:space="preserve">° </w:t>
      </w:r>
      <w:r w:rsidR="00412C42">
        <w:rPr>
          <w:sz w:val="24"/>
        </w:rPr>
        <w:t>condizione</w:t>
      </w:r>
      <w:r w:rsidRPr="0073620B">
        <w:rPr>
          <w:sz w:val="24"/>
        </w:rPr>
        <w:t xml:space="preserve"> del teorema di </w:t>
      </w:r>
      <w:r>
        <w:rPr>
          <w:sz w:val="24"/>
        </w:rPr>
        <w:t>Rolle e</w:t>
      </w:r>
      <w:r w:rsidRPr="0073620B">
        <w:rPr>
          <w:sz w:val="24"/>
        </w:rPr>
        <w:t xml:space="preserve"> la tesi non è vera.</w:t>
      </w:r>
    </w:p>
    <w:p w:rsidR="00046C15" w:rsidRDefault="00046C15" w:rsidP="00046C15">
      <w:pPr>
        <w:numPr>
          <w:ilvl w:val="0"/>
          <w:numId w:val="14"/>
        </w:numPr>
        <w:ind w:left="709"/>
        <w:rPr>
          <w:sz w:val="24"/>
        </w:rPr>
      </w:pPr>
      <w:r w:rsidRPr="0073620B">
        <w:rPr>
          <w:sz w:val="24"/>
        </w:rPr>
        <w:t xml:space="preserve">Per la funzione non è vera la </w:t>
      </w:r>
      <w:r>
        <w:rPr>
          <w:sz w:val="24"/>
        </w:rPr>
        <w:t>2</w:t>
      </w:r>
      <w:r w:rsidRPr="0073620B">
        <w:rPr>
          <w:sz w:val="24"/>
        </w:rPr>
        <w:t xml:space="preserve">° </w:t>
      </w:r>
      <w:r w:rsidR="00412C42">
        <w:rPr>
          <w:sz w:val="24"/>
        </w:rPr>
        <w:t>condizione</w:t>
      </w:r>
      <w:r w:rsidRPr="0073620B">
        <w:rPr>
          <w:sz w:val="24"/>
        </w:rPr>
        <w:t xml:space="preserve"> del teorema di </w:t>
      </w:r>
      <w:r>
        <w:rPr>
          <w:sz w:val="24"/>
        </w:rPr>
        <w:t>Rolle e la tesi è vera</w:t>
      </w:r>
      <w:r w:rsidRPr="0073620B">
        <w:rPr>
          <w:sz w:val="24"/>
        </w:rPr>
        <w:t>.</w:t>
      </w:r>
    </w:p>
    <w:p w:rsidR="00046C15" w:rsidRDefault="00046C15" w:rsidP="00046C15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>
        <w:rPr>
          <w:sz w:val="24"/>
        </w:rPr>
        <w:t xml:space="preserve">La funzione descritta dalla frase </w:t>
      </w:r>
      <w:r>
        <w:rPr>
          <w:b/>
          <w:i/>
          <w:sz w:val="24"/>
        </w:rPr>
        <w:t xml:space="preserve">g </w:t>
      </w:r>
      <w:r>
        <w:rPr>
          <w:sz w:val="24"/>
        </w:rPr>
        <w:t xml:space="preserve">contraddice il teorema di Rolle? </w:t>
      </w:r>
      <w:r w:rsidRPr="0024182C">
        <w:rPr>
          <w:sz w:val="24"/>
          <w:bdr w:val="single" w:sz="18" w:space="0" w:color="7F7F7F"/>
        </w:rPr>
        <w:t xml:space="preserve">Sì </w:t>
      </w:r>
      <w:r>
        <w:rPr>
          <w:sz w:val="24"/>
        </w:rPr>
        <w:t xml:space="preserve">   </w:t>
      </w:r>
      <w:r w:rsidRPr="0024182C">
        <w:rPr>
          <w:sz w:val="24"/>
          <w:bdr w:val="single" w:sz="18" w:space="0" w:color="7F7F7F"/>
        </w:rPr>
        <w:t>No</w:t>
      </w:r>
    </w:p>
    <w:p w:rsidR="00046C15" w:rsidRDefault="00046C15" w:rsidP="00046C15">
      <w:pPr>
        <w:spacing w:before="60" w:after="60"/>
        <w:ind w:left="426"/>
        <w:rPr>
          <w:sz w:val="24"/>
        </w:rPr>
      </w:pPr>
      <w:r>
        <w:rPr>
          <w:sz w:val="24"/>
        </w:rPr>
        <w:t>Perché ………………………………………………………………………………………………….</w:t>
      </w:r>
    </w:p>
    <w:p w:rsidR="00046C15" w:rsidRDefault="00046C15" w:rsidP="00046C15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>
        <w:rPr>
          <w:sz w:val="24"/>
        </w:rPr>
        <w:t>Quali fra le 7 funzioni date sopra sono continue e derivabili nell’intervallo dato? ……………………</w:t>
      </w:r>
    </w:p>
    <w:p w:rsidR="00046C15" w:rsidRDefault="00046C15" w:rsidP="00046C15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>
        <w:rPr>
          <w:sz w:val="24"/>
        </w:rPr>
        <w:t xml:space="preserve">Quali fra le 7 funzioni date sopra sono continue, ma non derivabili </w:t>
      </w:r>
      <w:r w:rsidR="00412C42">
        <w:rPr>
          <w:sz w:val="24"/>
        </w:rPr>
        <w:t>in tutto l’</w:t>
      </w:r>
      <w:r>
        <w:rPr>
          <w:sz w:val="24"/>
        </w:rPr>
        <w:t>intervallo dato? ……</w:t>
      </w:r>
      <w:r w:rsidR="00412C42">
        <w:rPr>
          <w:sz w:val="24"/>
        </w:rPr>
        <w:t>….</w:t>
      </w:r>
    </w:p>
    <w:p w:rsidR="00046C15" w:rsidRPr="00C7235C" w:rsidRDefault="00046C15" w:rsidP="00046C15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>
        <w:rPr>
          <w:sz w:val="24"/>
        </w:rPr>
        <w:t>Quali fra le 7 funzioni date sopra hanno una discontinuità nell’intervallo dato? ………………………</w:t>
      </w:r>
    </w:p>
    <w:sectPr w:rsidR="00046C15" w:rsidRPr="00C7235C" w:rsidSect="00046C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851" w:bottom="113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52" w:rsidRDefault="00787C52">
      <w:r>
        <w:separator/>
      </w:r>
    </w:p>
  </w:endnote>
  <w:endnote w:type="continuationSeparator" w:id="0">
    <w:p w:rsidR="00787C52" w:rsidRDefault="0078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5" w:rsidRDefault="00046C15" w:rsidP="00046C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6C15" w:rsidRDefault="00046C15" w:rsidP="00046C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5" w:rsidRDefault="00046C15" w:rsidP="00046C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46C15" w:rsidRPr="000F45E1" w:rsidRDefault="002434B2" w:rsidP="00046C15">
    <w:pPr>
      <w:pStyle w:val="Pidipagina"/>
      <w:ind w:right="360"/>
      <w:rPr>
        <w:i/>
        <w:sz w:val="20"/>
      </w:rPr>
    </w:pPr>
    <w:r>
      <w:rPr>
        <w:i/>
        <w:sz w:val="20"/>
      </w:rPr>
      <w:t>Stefano Volpe e Daniela Valenti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5" w:rsidRDefault="00046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52" w:rsidRDefault="00787C52">
      <w:r>
        <w:separator/>
      </w:r>
    </w:p>
  </w:footnote>
  <w:footnote w:type="continuationSeparator" w:id="0">
    <w:p w:rsidR="00787C52" w:rsidRDefault="0078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5" w:rsidRDefault="00046C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5" w:rsidRDefault="00046C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5" w:rsidRDefault="00046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441"/>
    <w:multiLevelType w:val="hybridMultilevel"/>
    <w:tmpl w:val="42BA5706"/>
    <w:lvl w:ilvl="0" w:tplc="D3561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46C15"/>
    <w:rsid w:val="000F45E1"/>
    <w:rsid w:val="002154EC"/>
    <w:rsid w:val="0024182C"/>
    <w:rsid w:val="002434B2"/>
    <w:rsid w:val="003F1BDB"/>
    <w:rsid w:val="00412C42"/>
    <w:rsid w:val="00564101"/>
    <w:rsid w:val="00680CE6"/>
    <w:rsid w:val="007342E8"/>
    <w:rsid w:val="00787C52"/>
    <w:rsid w:val="00872CDA"/>
    <w:rsid w:val="00A0260C"/>
    <w:rsid w:val="00A07A1E"/>
    <w:rsid w:val="00DB1C8D"/>
    <w:rsid w:val="00F11C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DEDE2-39BC-644B-ABA8-64265FF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F45E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45E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8</cp:revision>
  <cp:lastPrinted>2015-04-28T09:07:00Z</cp:lastPrinted>
  <dcterms:created xsi:type="dcterms:W3CDTF">2022-06-29T11:12:00Z</dcterms:created>
  <dcterms:modified xsi:type="dcterms:W3CDTF">2022-07-20T14:08:00Z</dcterms:modified>
</cp:coreProperties>
</file>