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8B" w:rsidRDefault="0072567C" w:rsidP="002D24E3">
      <w:pPr>
        <w:pStyle w:val="Sottotitolo1"/>
        <w:spacing w:after="120"/>
        <w:ind w:left="357" w:right="-23" w:hanging="357"/>
        <w:rPr>
          <w:sz w:val="32"/>
          <w:szCs w:val="32"/>
        </w:rPr>
      </w:pPr>
      <w:r>
        <w:rPr>
          <w:sz w:val="32"/>
          <w:szCs w:val="32"/>
        </w:rPr>
        <w:t>Dalle frazioni ai numeri razionali</w:t>
      </w:r>
      <w:r w:rsidR="002D24E3">
        <w:rPr>
          <w:sz w:val="32"/>
          <w:szCs w:val="32"/>
        </w:rPr>
        <w:t>. Verifica</w:t>
      </w:r>
    </w:p>
    <w:p w:rsidR="003A1F8B" w:rsidRPr="008F0366" w:rsidRDefault="003A1F8B" w:rsidP="003A1F8B">
      <w:pPr>
        <w:spacing w:after="60"/>
        <w:rPr>
          <w:szCs w:val="28"/>
        </w:rPr>
      </w:pPr>
      <w:r w:rsidRPr="00B11E7A">
        <w:rPr>
          <w:b/>
          <w:szCs w:val="28"/>
        </w:rPr>
        <w:t>1.</w:t>
      </w:r>
      <w:r w:rsidRPr="008F0366">
        <w:rPr>
          <w:szCs w:val="28"/>
        </w:rPr>
        <w:t xml:space="preserve"> Fra le seguenti affermazioni scegli quelle vere (V) e quelle false (F)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7"/>
        <w:gridCol w:w="850"/>
      </w:tblGrid>
      <w:tr w:rsidR="003A1F8B" w:rsidRPr="008F0366">
        <w:tc>
          <w:tcPr>
            <w:tcW w:w="8647" w:type="dxa"/>
          </w:tcPr>
          <w:p w:rsidR="003A1F8B" w:rsidRPr="00C42E69" w:rsidRDefault="003A1F8B" w:rsidP="003A1F8B">
            <w:pPr>
              <w:jc w:val="center"/>
              <w:rPr>
                <w:b/>
                <w:szCs w:val="28"/>
              </w:rPr>
            </w:pPr>
            <w:r w:rsidRPr="00C42E69">
              <w:rPr>
                <w:b/>
                <w:szCs w:val="28"/>
              </w:rPr>
              <w:t>Affermazione</w:t>
            </w:r>
          </w:p>
        </w:tc>
        <w:tc>
          <w:tcPr>
            <w:tcW w:w="850" w:type="dxa"/>
          </w:tcPr>
          <w:p w:rsidR="003A1F8B" w:rsidRPr="00C42E69" w:rsidRDefault="003A1F8B" w:rsidP="003A1F8B">
            <w:pPr>
              <w:jc w:val="center"/>
              <w:rPr>
                <w:b/>
                <w:szCs w:val="28"/>
              </w:rPr>
            </w:pPr>
            <w:r w:rsidRPr="00C42E69">
              <w:rPr>
                <w:b/>
                <w:szCs w:val="28"/>
              </w:rPr>
              <w:t>V/F</w:t>
            </w:r>
          </w:p>
        </w:tc>
      </w:tr>
      <w:tr w:rsidR="003A1F8B" w:rsidRPr="008F0366">
        <w:tc>
          <w:tcPr>
            <w:tcW w:w="8647" w:type="dxa"/>
          </w:tcPr>
          <w:p w:rsidR="003A1F8B" w:rsidRPr="00C42E69" w:rsidRDefault="003A1F8B" w:rsidP="003A1F8B">
            <w:pPr>
              <w:rPr>
                <w:szCs w:val="28"/>
              </w:rPr>
            </w:pPr>
            <w:r w:rsidRPr="00C42E69">
              <w:rPr>
                <w:szCs w:val="28"/>
              </w:rPr>
              <w:t xml:space="preserve">Il numero razionale </w:t>
            </w:r>
            <w:r w:rsidR="006429C6"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E69">
              <w:rPr>
                <w:szCs w:val="28"/>
              </w:rPr>
              <w:t xml:space="preserve"> è la frazione </w:t>
            </w:r>
            <w:r w:rsidR="006429C6"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24460" cy="37401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A1F8B" w:rsidRPr="00C42E69" w:rsidRDefault="003A1F8B" w:rsidP="003A1F8B">
            <w:pPr>
              <w:rPr>
                <w:szCs w:val="28"/>
              </w:rPr>
            </w:pPr>
          </w:p>
        </w:tc>
      </w:tr>
      <w:tr w:rsidR="003A1F8B" w:rsidRPr="008F0366">
        <w:tc>
          <w:tcPr>
            <w:tcW w:w="8647" w:type="dxa"/>
          </w:tcPr>
          <w:p w:rsidR="003A1F8B" w:rsidRPr="00C42E69" w:rsidRDefault="003A1F8B" w:rsidP="003A1F8B">
            <w:pPr>
              <w:rPr>
                <w:szCs w:val="28"/>
              </w:rPr>
            </w:pPr>
            <w:r w:rsidRPr="00C42E69">
              <w:rPr>
                <w:szCs w:val="28"/>
              </w:rPr>
              <w:t xml:space="preserve">La frazione </w:t>
            </w:r>
            <w:r w:rsidR="006429C6"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E69">
              <w:rPr>
                <w:szCs w:val="28"/>
              </w:rPr>
              <w:t xml:space="preserve"> è equivalente alla frazione </w:t>
            </w:r>
            <w:r w:rsidR="006429C6"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24460" cy="374015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A1F8B" w:rsidRPr="00C42E69" w:rsidRDefault="003A1F8B" w:rsidP="003A1F8B">
            <w:pPr>
              <w:rPr>
                <w:szCs w:val="28"/>
              </w:rPr>
            </w:pPr>
          </w:p>
        </w:tc>
      </w:tr>
      <w:tr w:rsidR="003A1F8B" w:rsidRPr="008F0366">
        <w:tc>
          <w:tcPr>
            <w:tcW w:w="8647" w:type="dxa"/>
          </w:tcPr>
          <w:p w:rsidR="003A1F8B" w:rsidRPr="00C42E69" w:rsidRDefault="006429C6" w:rsidP="003A1F8B">
            <w:pPr>
              <w:rPr>
                <w:szCs w:val="28"/>
              </w:rPr>
            </w:pPr>
            <w:r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91135" cy="374015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F8B" w:rsidRPr="00C42E69">
              <w:rPr>
                <w:szCs w:val="28"/>
              </w:rPr>
              <w:t xml:space="preserve"> fa parte della classe di frazioni equivalenti a </w:t>
            </w:r>
            <w:r w:rsidRPr="00C42E69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A1F8B" w:rsidRPr="00C42E69" w:rsidRDefault="003A1F8B" w:rsidP="003A1F8B">
            <w:pPr>
              <w:rPr>
                <w:szCs w:val="28"/>
              </w:rPr>
            </w:pPr>
          </w:p>
        </w:tc>
      </w:tr>
    </w:tbl>
    <w:p w:rsidR="003A1F8B" w:rsidRPr="008F0366" w:rsidRDefault="003A1F8B" w:rsidP="003A1F8B">
      <w:pPr>
        <w:spacing w:before="60"/>
        <w:rPr>
          <w:szCs w:val="28"/>
        </w:rPr>
      </w:pPr>
      <w:r w:rsidRPr="00B11E7A">
        <w:rPr>
          <w:b/>
          <w:szCs w:val="28"/>
        </w:rPr>
        <w:t>2.</w:t>
      </w:r>
      <w:r w:rsidRPr="008F0366">
        <w:rPr>
          <w:szCs w:val="28"/>
        </w:rPr>
        <w:t xml:space="preserve"> Sono dati i seguenti numeri razionali.</w:t>
      </w:r>
    </w:p>
    <w:p w:rsidR="003A1F8B" w:rsidRPr="008F0366" w:rsidRDefault="006429C6" w:rsidP="003A1F8B">
      <w:pPr>
        <w:ind w:left="284"/>
        <w:rPr>
          <w:szCs w:val="28"/>
        </w:rPr>
      </w:pPr>
      <w:r w:rsidRPr="009E126A">
        <w:rPr>
          <w:noProof/>
          <w:position w:val="-22"/>
          <w:szCs w:val="28"/>
        </w:rPr>
        <w:drawing>
          <wp:inline distT="0" distB="0" distL="0" distR="0">
            <wp:extent cx="2352675" cy="374015"/>
            <wp:effectExtent l="0" t="0" r="0" b="0"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8B" w:rsidRPr="008F0366" w:rsidRDefault="003A1F8B" w:rsidP="003A1F8B">
      <w:pPr>
        <w:pStyle w:val="Elencoacolori-Colore11"/>
        <w:ind w:left="142"/>
        <w:rPr>
          <w:sz w:val="28"/>
          <w:szCs w:val="28"/>
          <w:lang w:val="it-IT"/>
        </w:rPr>
      </w:pPr>
      <w:r w:rsidRPr="008F0366">
        <w:rPr>
          <w:sz w:val="28"/>
          <w:szCs w:val="28"/>
          <w:lang w:val="it-IT"/>
        </w:rPr>
        <w:t>Completa la figura qui sotto per rappresentare sulla retta i numeri razionali dati.</w:t>
      </w:r>
    </w:p>
    <w:p w:rsidR="003A1F8B" w:rsidRPr="008F0366" w:rsidRDefault="006429C6" w:rsidP="003A1F8B">
      <w:pPr>
        <w:ind w:left="284"/>
        <w:rPr>
          <w:szCs w:val="28"/>
        </w:rPr>
      </w:pPr>
      <w:r w:rsidRPr="00C42E69">
        <w:rPr>
          <w:noProof/>
          <w:szCs w:val="28"/>
          <w:lang w:val="en-US" w:eastAsia="en-US"/>
        </w:rPr>
        <w:drawing>
          <wp:inline distT="0" distB="0" distL="0" distR="0">
            <wp:extent cx="6384290" cy="1080770"/>
            <wp:effectExtent l="0" t="0" r="0" b="0"/>
            <wp:docPr id="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8B" w:rsidRPr="008F0366" w:rsidRDefault="003A1F8B" w:rsidP="003A1F8B">
      <w:pPr>
        <w:tabs>
          <w:tab w:val="num" w:pos="284"/>
        </w:tabs>
        <w:spacing w:before="60" w:after="60"/>
        <w:ind w:left="284" w:hanging="284"/>
        <w:rPr>
          <w:szCs w:val="28"/>
        </w:rPr>
      </w:pPr>
      <w:r w:rsidRPr="00B11E7A">
        <w:rPr>
          <w:b/>
          <w:szCs w:val="28"/>
        </w:rPr>
        <w:t>3.</w:t>
      </w:r>
      <w:r w:rsidRPr="008F0366">
        <w:rPr>
          <w:szCs w:val="28"/>
        </w:rPr>
        <w:t xml:space="preserve"> Inserisci il corretto simbolo ‘&gt;’ oppure ‘&lt;’ fra le seguenti coppie di numeri razionali:</w:t>
      </w:r>
    </w:p>
    <w:p w:rsidR="003A1F8B" w:rsidRPr="008F0366" w:rsidRDefault="006429C6" w:rsidP="003A1F8B">
      <w:pPr>
        <w:tabs>
          <w:tab w:val="num" w:pos="284"/>
        </w:tabs>
        <w:ind w:left="284"/>
        <w:rPr>
          <w:szCs w:val="28"/>
        </w:rPr>
      </w:pPr>
      <w:r w:rsidRPr="009E126A">
        <w:rPr>
          <w:noProof/>
          <w:position w:val="-22"/>
          <w:szCs w:val="28"/>
        </w:rPr>
        <w:drawing>
          <wp:inline distT="0" distB="0" distL="0" distR="0">
            <wp:extent cx="3599180" cy="374015"/>
            <wp:effectExtent l="0" t="0" r="0" b="0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8B" w:rsidRPr="008F0366" w:rsidRDefault="003A1F8B" w:rsidP="003A1F8B">
      <w:pPr>
        <w:spacing w:before="60" w:after="60"/>
        <w:ind w:left="284" w:hanging="283"/>
      </w:pPr>
      <w:r w:rsidRPr="00B11E7A">
        <w:rPr>
          <w:b/>
        </w:rPr>
        <w:t>4.</w:t>
      </w:r>
      <w:r w:rsidRPr="008F0366">
        <w:t xml:space="preserve"> Completa la seguente tabella per richiamare opposto e inverso di un numero razionale</w:t>
      </w:r>
      <w: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A1F8B" w:rsidRPr="00593B25">
        <w:tc>
          <w:tcPr>
            <w:tcW w:w="1276" w:type="dxa"/>
          </w:tcPr>
          <w:p w:rsidR="003A1F8B" w:rsidRPr="008F0366" w:rsidRDefault="003A1F8B" w:rsidP="003A1F8B">
            <w:pPr>
              <w:spacing w:before="60" w:after="60"/>
              <w:jc w:val="center"/>
              <w:rPr>
                <w:b/>
                <w:i/>
                <w:szCs w:val="28"/>
              </w:rPr>
            </w:pPr>
            <w:r w:rsidRPr="008F0366">
              <w:rPr>
                <w:b/>
                <w:i/>
                <w:szCs w:val="28"/>
              </w:rPr>
              <w:t>a</w:t>
            </w:r>
          </w:p>
        </w:tc>
        <w:tc>
          <w:tcPr>
            <w:tcW w:w="1134" w:type="dxa"/>
          </w:tcPr>
          <w:p w:rsidR="003A1F8B" w:rsidRPr="008F0366" w:rsidRDefault="003A1F8B" w:rsidP="003A1F8B">
            <w:pPr>
              <w:spacing w:before="60" w:after="60"/>
              <w:jc w:val="center"/>
              <w:rPr>
                <w:szCs w:val="28"/>
              </w:rPr>
            </w:pPr>
            <w:r w:rsidRPr="008F0366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6429C6" w:rsidP="003A1F8B">
            <w:pPr>
              <w:spacing w:before="60" w:after="60"/>
              <w:jc w:val="center"/>
              <w:rPr>
                <w:b/>
                <w:szCs w:val="28"/>
              </w:rPr>
            </w:pPr>
            <w:r w:rsidRPr="009E126A">
              <w:rPr>
                <w:b/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11" name="Immag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3A1F8B" w:rsidRPr="00B21A93" w:rsidRDefault="003A1F8B" w:rsidP="003A1F8B">
            <w:pPr>
              <w:spacing w:before="60" w:after="60"/>
              <w:jc w:val="center"/>
              <w:rPr>
                <w:szCs w:val="28"/>
              </w:rPr>
            </w:pPr>
            <w:r w:rsidRPr="00B21A93">
              <w:rPr>
                <w:i/>
                <w:szCs w:val="28"/>
              </w:rPr>
              <w:sym w:font="Symbol" w:char="F02D"/>
            </w:r>
            <w:r w:rsidRPr="00B21A93">
              <w:rPr>
                <w:szCs w:val="28"/>
              </w:rPr>
              <w:t>1</w:t>
            </w:r>
          </w:p>
        </w:tc>
      </w:tr>
      <w:tr w:rsidR="003A1F8B" w:rsidRPr="00593B25">
        <w:tc>
          <w:tcPr>
            <w:tcW w:w="1276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  <w:r>
              <w:rPr>
                <w:b/>
                <w:i/>
                <w:szCs w:val="28"/>
              </w:rPr>
              <w:sym w:font="Symbol" w:char="F02D"/>
            </w:r>
            <w:r w:rsidRPr="008F0366">
              <w:rPr>
                <w:b/>
                <w:i/>
                <w:szCs w:val="28"/>
              </w:rPr>
              <w:t>a</w:t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6429C6" w:rsidP="003A1F8B">
            <w:pPr>
              <w:spacing w:before="60" w:after="60"/>
              <w:jc w:val="center"/>
              <w:rPr>
                <w:szCs w:val="28"/>
              </w:rPr>
            </w:pPr>
            <w:r w:rsidRPr="009E126A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12" name="Immagin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3A1F8B" w:rsidRPr="00593B25">
        <w:tc>
          <w:tcPr>
            <w:tcW w:w="1276" w:type="dxa"/>
          </w:tcPr>
          <w:p w:rsidR="003A1F8B" w:rsidRPr="00593B25" w:rsidRDefault="006429C6" w:rsidP="003A1F8B">
            <w:pPr>
              <w:spacing w:before="60" w:after="60"/>
              <w:jc w:val="center"/>
              <w:rPr>
                <w:szCs w:val="28"/>
              </w:rPr>
            </w:pPr>
            <w:r w:rsidRPr="009E126A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13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3A1F8B" w:rsidRPr="00593B25" w:rsidRDefault="003A1F8B" w:rsidP="003A1F8B">
            <w:pPr>
              <w:spacing w:before="60" w:after="60"/>
              <w:jc w:val="center"/>
              <w:rPr>
                <w:szCs w:val="28"/>
              </w:rPr>
            </w:pPr>
          </w:p>
        </w:tc>
      </w:tr>
    </w:tbl>
    <w:p w:rsidR="003A1F8B" w:rsidRPr="00B72F4E" w:rsidRDefault="003A1F8B" w:rsidP="003A1F8B">
      <w:pPr>
        <w:spacing w:before="120" w:after="60"/>
        <w:rPr>
          <w:szCs w:val="28"/>
        </w:rPr>
      </w:pPr>
      <w:r w:rsidRPr="00B11E7A">
        <w:rPr>
          <w:b/>
          <w:szCs w:val="28"/>
        </w:rPr>
        <w:t>5.</w:t>
      </w:r>
      <w:r>
        <w:rPr>
          <w:szCs w:val="28"/>
        </w:rPr>
        <w:t xml:space="preserve"> </w:t>
      </w:r>
      <w:r w:rsidRPr="00B72F4E">
        <w:rPr>
          <w:szCs w:val="28"/>
        </w:rPr>
        <w:t xml:space="preserve">Spiega perché nell'insieme </w:t>
      </w:r>
      <w:r w:rsidRPr="00B72F4E">
        <w:rPr>
          <w:b/>
          <w:i/>
          <w:szCs w:val="28"/>
        </w:rPr>
        <w:t>Q</w:t>
      </w:r>
      <w:r w:rsidRPr="00B72F4E">
        <w:rPr>
          <w:szCs w:val="28"/>
        </w:rPr>
        <w:t xml:space="preserve"> </w:t>
      </w:r>
      <w:r>
        <w:rPr>
          <w:szCs w:val="28"/>
        </w:rPr>
        <w:t>non si trova l’inverso di 0</w:t>
      </w:r>
      <w:r w:rsidRPr="00B72F4E">
        <w:rPr>
          <w:szCs w:val="28"/>
        </w:rPr>
        <w:t xml:space="preserve">.  </w:t>
      </w:r>
    </w:p>
    <w:p w:rsidR="003A1F8B" w:rsidRDefault="003A1F8B" w:rsidP="003A1F8B">
      <w:pPr>
        <w:spacing w:before="120" w:after="60"/>
        <w:rPr>
          <w:szCs w:val="28"/>
        </w:rPr>
      </w:pPr>
      <w:r w:rsidRPr="00913C3F">
        <w:rPr>
          <w:szCs w:val="28"/>
        </w:rPr>
        <w:t>_______</w:t>
      </w:r>
      <w:r>
        <w:rPr>
          <w:szCs w:val="28"/>
        </w:rPr>
        <w:t>_______________________________________________________________</w:t>
      </w:r>
    </w:p>
    <w:p w:rsidR="003A1F8B" w:rsidRDefault="003A1F8B" w:rsidP="003A1F8B">
      <w:pPr>
        <w:spacing w:before="120" w:after="60"/>
        <w:rPr>
          <w:szCs w:val="28"/>
        </w:rPr>
      </w:pPr>
      <w:r w:rsidRPr="00913C3F">
        <w:rPr>
          <w:szCs w:val="28"/>
        </w:rPr>
        <w:t>_______</w:t>
      </w:r>
      <w:r>
        <w:rPr>
          <w:szCs w:val="28"/>
        </w:rPr>
        <w:t>_______________________________________________________________</w:t>
      </w:r>
    </w:p>
    <w:p w:rsidR="003A1F8B" w:rsidRPr="00B72F4E" w:rsidRDefault="003A1F8B" w:rsidP="003A1F8B">
      <w:pPr>
        <w:spacing w:before="120" w:after="60"/>
        <w:rPr>
          <w:szCs w:val="28"/>
        </w:rPr>
      </w:pPr>
      <w:r w:rsidRPr="00B11E7A">
        <w:rPr>
          <w:b/>
          <w:szCs w:val="28"/>
        </w:rPr>
        <w:t>6.</w:t>
      </w:r>
      <w:r>
        <w:rPr>
          <w:szCs w:val="28"/>
        </w:rPr>
        <w:t xml:space="preserve"> </w:t>
      </w:r>
      <w:r w:rsidRPr="00B72F4E">
        <w:rPr>
          <w:szCs w:val="28"/>
        </w:rPr>
        <w:t xml:space="preserve">Spiega con un esempio perché nell'insieme </w:t>
      </w:r>
      <w:r w:rsidRPr="00B72F4E">
        <w:rPr>
          <w:b/>
          <w:i/>
          <w:szCs w:val="28"/>
        </w:rPr>
        <w:t>Q</w:t>
      </w:r>
      <w:r w:rsidRPr="00B72F4E">
        <w:rPr>
          <w:szCs w:val="28"/>
        </w:rPr>
        <w:t xml:space="preserve"> "scompare" la </w:t>
      </w:r>
      <w:r>
        <w:rPr>
          <w:szCs w:val="28"/>
        </w:rPr>
        <w:t>sottrazione</w:t>
      </w:r>
      <w:r w:rsidRPr="00B72F4E">
        <w:rPr>
          <w:szCs w:val="28"/>
        </w:rPr>
        <w:t xml:space="preserve">.  </w:t>
      </w:r>
    </w:p>
    <w:p w:rsidR="003A1F8B" w:rsidRDefault="003A1F8B" w:rsidP="003A1F8B">
      <w:pPr>
        <w:spacing w:before="120" w:after="60"/>
        <w:rPr>
          <w:szCs w:val="28"/>
        </w:rPr>
      </w:pPr>
      <w:r w:rsidRPr="00913C3F">
        <w:rPr>
          <w:szCs w:val="28"/>
        </w:rPr>
        <w:t>_______</w:t>
      </w:r>
      <w:r>
        <w:rPr>
          <w:szCs w:val="28"/>
        </w:rPr>
        <w:t>_______________________________________________________________</w:t>
      </w:r>
    </w:p>
    <w:p w:rsidR="003A1F8B" w:rsidRPr="00B72F4E" w:rsidRDefault="003A1F8B" w:rsidP="003A1F8B">
      <w:pPr>
        <w:spacing w:before="120" w:after="60"/>
        <w:rPr>
          <w:szCs w:val="28"/>
        </w:rPr>
      </w:pPr>
      <w:r w:rsidRPr="00B11E7A">
        <w:rPr>
          <w:b/>
          <w:szCs w:val="28"/>
        </w:rPr>
        <w:t>7.</w:t>
      </w:r>
      <w:r>
        <w:rPr>
          <w:szCs w:val="28"/>
        </w:rPr>
        <w:t xml:space="preserve"> </w:t>
      </w:r>
      <w:r w:rsidRPr="00B72F4E">
        <w:rPr>
          <w:szCs w:val="28"/>
        </w:rPr>
        <w:t xml:space="preserve">Spiega con un esempio perché nell'insieme </w:t>
      </w:r>
      <w:r w:rsidRPr="00B72F4E">
        <w:rPr>
          <w:b/>
          <w:i/>
          <w:szCs w:val="28"/>
        </w:rPr>
        <w:t>Q</w:t>
      </w:r>
      <w:r w:rsidRPr="00B72F4E">
        <w:rPr>
          <w:szCs w:val="28"/>
        </w:rPr>
        <w:t xml:space="preserve"> "scompare" la divisione.  </w:t>
      </w:r>
    </w:p>
    <w:p w:rsidR="003A1F8B" w:rsidRDefault="003A1F8B" w:rsidP="003A1F8B">
      <w:pPr>
        <w:spacing w:before="120" w:after="60"/>
        <w:rPr>
          <w:szCs w:val="28"/>
        </w:rPr>
      </w:pPr>
      <w:r w:rsidRPr="00913C3F">
        <w:rPr>
          <w:szCs w:val="28"/>
        </w:rPr>
        <w:t>_______</w:t>
      </w:r>
      <w:r>
        <w:rPr>
          <w:szCs w:val="28"/>
        </w:rPr>
        <w:t>________________________________________________________________</w:t>
      </w:r>
    </w:p>
    <w:p w:rsidR="003A1F8B" w:rsidRPr="00B72F4E" w:rsidRDefault="003A1F8B" w:rsidP="003A1F8B">
      <w:pPr>
        <w:spacing w:before="120" w:after="60"/>
        <w:rPr>
          <w:szCs w:val="28"/>
        </w:rPr>
      </w:pPr>
      <w:r w:rsidRPr="00B11E7A">
        <w:rPr>
          <w:b/>
          <w:szCs w:val="28"/>
        </w:rPr>
        <w:t>8.</w:t>
      </w:r>
      <w:r>
        <w:rPr>
          <w:szCs w:val="28"/>
        </w:rPr>
        <w:t xml:space="preserve"> </w:t>
      </w:r>
      <w:r w:rsidRPr="00B72F4E">
        <w:rPr>
          <w:szCs w:val="28"/>
        </w:rPr>
        <w:t xml:space="preserve">Spiega perché nell’insieme </w:t>
      </w:r>
      <w:r w:rsidRPr="00B72F4E">
        <w:rPr>
          <w:b/>
          <w:i/>
          <w:szCs w:val="28"/>
        </w:rPr>
        <w:t>Q</w:t>
      </w:r>
      <w:r w:rsidRPr="00B72F4E">
        <w:rPr>
          <w:szCs w:val="28"/>
        </w:rPr>
        <w:t xml:space="preserve"> non si può dividere per 0</w:t>
      </w:r>
      <w:r>
        <w:rPr>
          <w:szCs w:val="28"/>
        </w:rPr>
        <w:t>.</w:t>
      </w:r>
    </w:p>
    <w:p w:rsidR="003A1F8B" w:rsidRDefault="003A1F8B" w:rsidP="003A1F8B">
      <w:pPr>
        <w:spacing w:before="120" w:after="60"/>
        <w:rPr>
          <w:szCs w:val="28"/>
        </w:rPr>
      </w:pPr>
      <w:r w:rsidRPr="00913C3F">
        <w:rPr>
          <w:szCs w:val="28"/>
        </w:rPr>
        <w:t>_______</w:t>
      </w:r>
      <w:r>
        <w:rPr>
          <w:szCs w:val="28"/>
        </w:rPr>
        <w:t>________________________________________________________________</w:t>
      </w:r>
    </w:p>
    <w:p w:rsidR="00F828A1" w:rsidRDefault="00F828A1" w:rsidP="003A1F8B">
      <w:pPr>
        <w:spacing w:before="60" w:after="60"/>
        <w:ind w:left="284" w:hanging="283"/>
        <w:rPr>
          <w:b/>
        </w:rPr>
      </w:pPr>
    </w:p>
    <w:p w:rsidR="003A1F8B" w:rsidRPr="008F0366" w:rsidRDefault="003A1F8B" w:rsidP="003A1F8B">
      <w:pPr>
        <w:spacing w:before="60" w:after="60"/>
        <w:ind w:left="284" w:hanging="283"/>
      </w:pPr>
      <w:bookmarkStart w:id="0" w:name="_GoBack"/>
      <w:bookmarkEnd w:id="0"/>
      <w:r w:rsidRPr="00B11E7A">
        <w:rPr>
          <w:b/>
        </w:rPr>
        <w:lastRenderedPageBreak/>
        <w:t>9.</w:t>
      </w:r>
      <w:r w:rsidRPr="008F0366">
        <w:t xml:space="preserve"> Completa la tabella qui sotto per richiamare tutte le proprietà di addizione e moltiplicazione nell’insieme dei numeri </w:t>
      </w:r>
      <w:r>
        <w:t>razionali</w:t>
      </w:r>
      <w:r w:rsidRPr="008F0366"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544"/>
        <w:gridCol w:w="3827"/>
      </w:tblGrid>
      <w:tr w:rsidR="003A1F8B" w:rsidRPr="00195ECF">
        <w:trPr>
          <w:trHeight w:val="283"/>
        </w:trPr>
        <w:tc>
          <w:tcPr>
            <w:tcW w:w="2268" w:type="dxa"/>
          </w:tcPr>
          <w:p w:rsidR="003A1F8B" w:rsidRPr="00C417A7" w:rsidRDefault="003A1F8B" w:rsidP="003A1F8B">
            <w:pPr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Proprietà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Addizione</w:t>
            </w: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C417A7" w:rsidRDefault="003A1F8B" w:rsidP="003A1F8B">
            <w:pPr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Moltiplicazione</w:t>
            </w:r>
          </w:p>
        </w:tc>
      </w:tr>
      <w:tr w:rsidR="003A1F8B" w:rsidRPr="00195ECF">
        <w:tc>
          <w:tcPr>
            <w:tcW w:w="2268" w:type="dxa"/>
          </w:tcPr>
          <w:p w:rsidR="003A1F8B" w:rsidRPr="00B21A93" w:rsidRDefault="003A1F8B" w:rsidP="003A1F8B">
            <w:pPr>
              <w:spacing w:before="60" w:after="60"/>
              <w:rPr>
                <w:caps/>
                <w:szCs w:val="28"/>
              </w:rPr>
            </w:pPr>
            <w:r w:rsidRPr="00B21A93">
              <w:rPr>
                <w:caps/>
                <w:szCs w:val="28"/>
              </w:rPr>
              <w:t>…………………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>
              <w:rPr>
                <w:b/>
                <w:i/>
                <w:szCs w:val="28"/>
              </w:rPr>
              <w:t>+</w:t>
            </w:r>
            <w:r w:rsidRPr="00C417A7">
              <w:rPr>
                <w:b/>
                <w:i/>
                <w:szCs w:val="28"/>
              </w:rPr>
              <w:t xml:space="preserve"> b = b </w:t>
            </w:r>
            <w:r>
              <w:rPr>
                <w:b/>
                <w:i/>
                <w:szCs w:val="28"/>
              </w:rPr>
              <w:t>+</w:t>
            </w:r>
            <w:r w:rsidRPr="00C417A7">
              <w:rPr>
                <w:b/>
                <w:i/>
                <w:szCs w:val="28"/>
              </w:rPr>
              <w:t xml:space="preserve"> a</w:t>
            </w:r>
            <w:r>
              <w:rPr>
                <w:szCs w:val="28"/>
              </w:rPr>
              <w:t>.</w:t>
            </w: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C417A7" w:rsidRDefault="003A1F8B" w:rsidP="003A1F8B">
            <w:pPr>
              <w:ind w:left="34"/>
              <w:rPr>
                <w:b/>
                <w:i/>
                <w:szCs w:val="28"/>
              </w:rPr>
            </w:pPr>
            <w:r>
              <w:rPr>
                <w:szCs w:val="28"/>
              </w:rPr>
              <w:t>………………………</w:t>
            </w:r>
          </w:p>
        </w:tc>
      </w:tr>
      <w:tr w:rsidR="003A1F8B" w:rsidRPr="00195ECF">
        <w:tc>
          <w:tcPr>
            <w:tcW w:w="2268" w:type="dxa"/>
          </w:tcPr>
          <w:p w:rsidR="003A1F8B" w:rsidRPr="00B21A93" w:rsidRDefault="003A1F8B" w:rsidP="003A1F8B">
            <w:pPr>
              <w:spacing w:before="60" w:after="60"/>
              <w:rPr>
                <w:caps/>
                <w:szCs w:val="28"/>
              </w:rPr>
            </w:pPr>
            <w:r w:rsidRPr="00B21A93">
              <w:rPr>
                <w:caps/>
                <w:szCs w:val="28"/>
              </w:rPr>
              <w:t>…………………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rPr>
                <w:b/>
                <w:szCs w:val="28"/>
              </w:rPr>
            </w:pPr>
            <w:r>
              <w:rPr>
                <w:szCs w:val="28"/>
              </w:rPr>
              <w:t>………………………</w:t>
            </w: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0D5CAD" w:rsidRDefault="003A1F8B" w:rsidP="003A1F8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C417A7">
              <w:rPr>
                <w:b/>
                <w:i/>
                <w:szCs w:val="28"/>
              </w:rPr>
              <w:t>a (b c) = (a b) c</w:t>
            </w:r>
            <w:r>
              <w:rPr>
                <w:szCs w:val="28"/>
              </w:rPr>
              <w:t xml:space="preserve"> </w:t>
            </w:r>
          </w:p>
        </w:tc>
      </w:tr>
      <w:tr w:rsidR="003A1F8B" w:rsidRPr="00195ECF">
        <w:tc>
          <w:tcPr>
            <w:tcW w:w="2268" w:type="dxa"/>
          </w:tcPr>
          <w:p w:rsidR="003A1F8B" w:rsidRPr="00B21A93" w:rsidRDefault="003A1F8B" w:rsidP="003A1F8B">
            <w:pPr>
              <w:spacing w:before="60" w:after="60"/>
              <w:rPr>
                <w:caps/>
                <w:szCs w:val="28"/>
              </w:rPr>
            </w:pPr>
            <w:r w:rsidRPr="00B21A93">
              <w:rPr>
                <w:caps/>
                <w:szCs w:val="28"/>
              </w:rPr>
              <w:t>…………………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C417A7">
              <w:rPr>
                <w:szCs w:val="28"/>
              </w:rPr>
              <w:t xml:space="preserve"> è l’elemento neutro</w:t>
            </w:r>
          </w:p>
          <w:p w:rsidR="003A1F8B" w:rsidRPr="00C417A7" w:rsidRDefault="003A1F8B" w:rsidP="003A1F8B">
            <w:pPr>
              <w:spacing w:after="60"/>
              <w:rPr>
                <w:szCs w:val="28"/>
              </w:rPr>
            </w:pPr>
            <w:r>
              <w:rPr>
                <w:szCs w:val="28"/>
              </w:rPr>
              <w:t>……….</w:t>
            </w:r>
            <w:r w:rsidRPr="00C417A7">
              <w:rPr>
                <w:szCs w:val="28"/>
              </w:rPr>
              <w:t xml:space="preserve"> = ……</w:t>
            </w: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C417A7" w:rsidRDefault="003A1F8B" w:rsidP="003A1F8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… </w:t>
            </w:r>
            <w:r w:rsidRPr="00C417A7">
              <w:rPr>
                <w:szCs w:val="28"/>
              </w:rPr>
              <w:t>è l’elemento neutro</w:t>
            </w:r>
          </w:p>
          <w:p w:rsidR="003A1F8B" w:rsidRPr="00C417A7" w:rsidRDefault="003A1F8B" w:rsidP="003A1F8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……….</w:t>
            </w:r>
            <w:r w:rsidRPr="00C417A7">
              <w:rPr>
                <w:szCs w:val="28"/>
              </w:rPr>
              <w:t xml:space="preserve"> = ……</w:t>
            </w:r>
          </w:p>
        </w:tc>
      </w:tr>
      <w:tr w:rsidR="003A1F8B" w:rsidRPr="00195ECF">
        <w:tc>
          <w:tcPr>
            <w:tcW w:w="2268" w:type="dxa"/>
          </w:tcPr>
          <w:p w:rsidR="003A1F8B" w:rsidRPr="00B21A93" w:rsidRDefault="003A1F8B" w:rsidP="003A1F8B">
            <w:pPr>
              <w:spacing w:before="60" w:after="60"/>
              <w:rPr>
                <w:caps/>
                <w:szCs w:val="28"/>
              </w:rPr>
            </w:pPr>
            <w:r w:rsidRPr="00B21A93">
              <w:rPr>
                <w:caps/>
                <w:szCs w:val="28"/>
              </w:rPr>
              <w:t>…………………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C417A7" w:rsidRDefault="003A1F8B" w:rsidP="003A1F8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… </w:t>
            </w:r>
            <w:r w:rsidRPr="00C417A7">
              <w:rPr>
                <w:szCs w:val="28"/>
              </w:rPr>
              <w:t xml:space="preserve">è </w:t>
            </w:r>
            <w:r>
              <w:rPr>
                <w:szCs w:val="28"/>
              </w:rPr>
              <w:t>l’</w:t>
            </w:r>
            <w:r w:rsidRPr="00C417A7">
              <w:rPr>
                <w:szCs w:val="28"/>
              </w:rPr>
              <w:t>elemento assorbente</w:t>
            </w:r>
          </w:p>
          <w:p w:rsidR="003A1F8B" w:rsidRPr="001D1CF2" w:rsidRDefault="003A1F8B" w:rsidP="003A1F8B">
            <w:pPr>
              <w:spacing w:after="60"/>
              <w:ind w:left="34"/>
              <w:rPr>
                <w:szCs w:val="28"/>
              </w:rPr>
            </w:pPr>
            <w:r w:rsidRPr="001D1CF2">
              <w:rPr>
                <w:szCs w:val="28"/>
              </w:rPr>
              <w:t>..…… = …….</w:t>
            </w:r>
          </w:p>
        </w:tc>
      </w:tr>
      <w:tr w:rsidR="003A1F8B" w:rsidRPr="00195ECF">
        <w:tc>
          <w:tcPr>
            <w:tcW w:w="2268" w:type="dxa"/>
          </w:tcPr>
          <w:p w:rsidR="003A1F8B" w:rsidRPr="00B21A93" w:rsidRDefault="003A1F8B" w:rsidP="003A1F8B">
            <w:pPr>
              <w:spacing w:before="60" w:after="60"/>
              <w:rPr>
                <w:caps/>
                <w:szCs w:val="28"/>
              </w:rPr>
            </w:pPr>
            <w:r w:rsidRPr="00B21A93">
              <w:rPr>
                <w:caps/>
                <w:szCs w:val="28"/>
              </w:rPr>
              <w:t>…………………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7834B9" w:rsidRDefault="003A1F8B" w:rsidP="003A1F8B">
            <w:pPr>
              <w:rPr>
                <w:szCs w:val="28"/>
              </w:rPr>
            </w:pPr>
            <w:r>
              <w:rPr>
                <w:szCs w:val="28"/>
              </w:rPr>
              <w:t xml:space="preserve">Dato </w:t>
            </w:r>
            <w:r w:rsidRPr="000D5CAD">
              <w:rPr>
                <w:b/>
                <w:i/>
                <w:szCs w:val="28"/>
              </w:rPr>
              <w:t>a</w:t>
            </w:r>
            <w:r>
              <w:rPr>
                <w:szCs w:val="28"/>
              </w:rPr>
              <w:t xml:space="preserve">, si trova </w:t>
            </w:r>
            <w:r w:rsidRPr="009F3D1F">
              <w:rPr>
                <w:b/>
                <w:szCs w:val="28"/>
              </w:rPr>
              <w:sym w:font="Symbol" w:char="F02D"/>
            </w:r>
            <w:r w:rsidRPr="000D5CAD">
              <w:rPr>
                <w:b/>
                <w:i/>
                <w:szCs w:val="28"/>
              </w:rPr>
              <w:t>a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tale che</w:t>
            </w:r>
          </w:p>
          <w:p w:rsidR="003A1F8B" w:rsidRDefault="003A1F8B" w:rsidP="003A1F8B">
            <w:pPr>
              <w:spacing w:after="60"/>
              <w:jc w:val="center"/>
              <w:rPr>
                <w:szCs w:val="28"/>
              </w:rPr>
            </w:pPr>
            <w:r w:rsidRPr="000C7502">
              <w:rPr>
                <w:szCs w:val="28"/>
              </w:rPr>
              <w:t>………</w:t>
            </w:r>
            <w:r>
              <w:rPr>
                <w:szCs w:val="28"/>
              </w:rPr>
              <w:t>…</w:t>
            </w:r>
            <w:r w:rsidRPr="001D1CF2">
              <w:rPr>
                <w:szCs w:val="28"/>
              </w:rPr>
              <w:t>…….</w:t>
            </w: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Pr="00C417A7" w:rsidRDefault="003A1F8B" w:rsidP="003A1F8B">
            <w:pPr>
              <w:ind w:left="34"/>
              <w:rPr>
                <w:szCs w:val="28"/>
              </w:rPr>
            </w:pPr>
          </w:p>
        </w:tc>
      </w:tr>
      <w:tr w:rsidR="003A1F8B" w:rsidRPr="00195ECF">
        <w:tc>
          <w:tcPr>
            <w:tcW w:w="2268" w:type="dxa"/>
          </w:tcPr>
          <w:p w:rsidR="003A1F8B" w:rsidRPr="00444256" w:rsidRDefault="003A1F8B" w:rsidP="003A1F8B">
            <w:pPr>
              <w:spacing w:before="360"/>
              <w:rPr>
                <w:szCs w:val="28"/>
              </w:rPr>
            </w:pPr>
            <w:r>
              <w:rPr>
                <w:szCs w:val="28"/>
              </w:rPr>
              <w:t>……………..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3A1F8B" w:rsidRPr="00C417A7" w:rsidRDefault="003A1F8B" w:rsidP="003A1F8B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left w:val="triple" w:sz="12" w:space="0" w:color="auto"/>
            </w:tcBorders>
          </w:tcPr>
          <w:p w:rsidR="003A1F8B" w:rsidRDefault="003A1F8B" w:rsidP="003A1F8B">
            <w:pPr>
              <w:rPr>
                <w:szCs w:val="28"/>
              </w:rPr>
            </w:pPr>
            <w:r>
              <w:rPr>
                <w:szCs w:val="28"/>
              </w:rPr>
              <w:t xml:space="preserve">Dato </w:t>
            </w:r>
            <w:r w:rsidRPr="000D5CAD">
              <w:rPr>
                <w:b/>
                <w:i/>
                <w:szCs w:val="28"/>
              </w:rPr>
              <w:t>a</w:t>
            </w:r>
            <w:r>
              <w:rPr>
                <w:szCs w:val="28"/>
              </w:rPr>
              <w:t xml:space="preserve"> </w:t>
            </w:r>
            <w:r w:rsidRPr="00CB18CB">
              <w:rPr>
                <w:b/>
                <w:i/>
                <w:szCs w:val="28"/>
              </w:rPr>
              <w:t>diverso da 0</w:t>
            </w:r>
            <w:r>
              <w:rPr>
                <w:szCs w:val="28"/>
              </w:rPr>
              <w:t xml:space="preserve">, si trova </w:t>
            </w:r>
            <w:r w:rsidR="006429C6" w:rsidRPr="009E126A">
              <w:rPr>
                <w:noProof/>
                <w:position w:val="-22"/>
                <w:szCs w:val="28"/>
              </w:rPr>
              <w:drawing>
                <wp:inline distT="0" distB="0" distL="0" distR="0">
                  <wp:extent cx="141605" cy="374015"/>
                  <wp:effectExtent l="0" t="0" r="0" b="0"/>
                  <wp:docPr id="14" name="Immagin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tale che</w:t>
            </w:r>
          </w:p>
          <w:p w:rsidR="003A1F8B" w:rsidRPr="00C417A7" w:rsidRDefault="003A1F8B" w:rsidP="003A1F8B">
            <w:pPr>
              <w:spacing w:after="6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……………….</w:t>
            </w:r>
          </w:p>
        </w:tc>
      </w:tr>
      <w:tr w:rsidR="003A1F8B" w:rsidRPr="00195ECF">
        <w:tc>
          <w:tcPr>
            <w:tcW w:w="2268" w:type="dxa"/>
          </w:tcPr>
          <w:p w:rsidR="003A1F8B" w:rsidRPr="00C417A7" w:rsidRDefault="003A1F8B" w:rsidP="003A1F8B">
            <w:pPr>
              <w:spacing w:before="60"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Distributiva</w:t>
            </w:r>
          </w:p>
        </w:tc>
        <w:tc>
          <w:tcPr>
            <w:tcW w:w="7371" w:type="dxa"/>
            <w:gridSpan w:val="2"/>
          </w:tcPr>
          <w:p w:rsidR="003A1F8B" w:rsidRPr="00C417A7" w:rsidRDefault="003A1F8B" w:rsidP="003A1F8B">
            <w:pPr>
              <w:rPr>
                <w:szCs w:val="28"/>
              </w:rPr>
            </w:pPr>
          </w:p>
        </w:tc>
      </w:tr>
    </w:tbl>
    <w:p w:rsidR="003A1F8B" w:rsidRPr="00D55407" w:rsidRDefault="003A1F8B" w:rsidP="003A1F8B">
      <w:pPr>
        <w:tabs>
          <w:tab w:val="left" w:pos="4962"/>
        </w:tabs>
        <w:spacing w:before="60"/>
        <w:ind w:left="426" w:hanging="426"/>
      </w:pPr>
      <w:r w:rsidRPr="00B11E7A">
        <w:rPr>
          <w:b/>
        </w:rPr>
        <w:t>10.</w:t>
      </w:r>
      <w:r w:rsidRPr="00D55407">
        <w:t xml:space="preserve"> Nella figura qui sotto sono rappresentati alcuni elementi dell’insieme </w:t>
      </w:r>
      <w:r w:rsidRPr="00D55407">
        <w:rPr>
          <w:b/>
          <w:i/>
        </w:rPr>
        <w:t>Z</w:t>
      </w:r>
      <w:r w:rsidRPr="00D55407">
        <w:t xml:space="preserve"> dei numeri interi.</w:t>
      </w:r>
    </w:p>
    <w:p w:rsidR="003A1F8B" w:rsidRPr="00D55407" w:rsidRDefault="003A1F8B" w:rsidP="003A1F8B">
      <w:pPr>
        <w:tabs>
          <w:tab w:val="left" w:pos="4962"/>
        </w:tabs>
        <w:ind w:left="284"/>
      </w:pPr>
      <w:r w:rsidRPr="00D55407">
        <w:t>Risolvi i seguenti quesiti:</w:t>
      </w:r>
    </w:p>
    <w:p w:rsidR="003A1F8B" w:rsidRPr="00D55407" w:rsidRDefault="003A1F8B" w:rsidP="003A1F8B">
      <w:pPr>
        <w:numPr>
          <w:ilvl w:val="0"/>
          <w:numId w:val="3"/>
        </w:numPr>
      </w:pPr>
      <w:r w:rsidRPr="00D55407">
        <w:t xml:space="preserve">Completa la figura qui sotto con il disegno dell’insieme </w:t>
      </w:r>
      <w:r w:rsidRPr="00D55407">
        <w:rPr>
          <w:b/>
          <w:i/>
        </w:rPr>
        <w:t>N</w:t>
      </w:r>
      <w:r w:rsidRPr="00D55407">
        <w:t xml:space="preserve"> dei numeri naturali e dell’insieme </w:t>
      </w:r>
      <w:r w:rsidRPr="00D55407">
        <w:rPr>
          <w:b/>
        </w:rPr>
        <w:t>Q</w:t>
      </w:r>
      <w:r w:rsidRPr="00D55407">
        <w:t xml:space="preserve"> dei numeri razionali.</w:t>
      </w:r>
    </w:p>
    <w:p w:rsidR="003A1F8B" w:rsidRPr="00D55407" w:rsidRDefault="003A1F8B" w:rsidP="003A1F8B">
      <w:pPr>
        <w:numPr>
          <w:ilvl w:val="0"/>
          <w:numId w:val="3"/>
        </w:numPr>
      </w:pPr>
      <w:r w:rsidRPr="00D55407">
        <w:t>Inserisci nella figura due numeri razionali opposti.</w:t>
      </w:r>
    </w:p>
    <w:p w:rsidR="003A1F8B" w:rsidRPr="00D55407" w:rsidRDefault="003A1F8B" w:rsidP="003A1F8B">
      <w:pPr>
        <w:numPr>
          <w:ilvl w:val="0"/>
          <w:numId w:val="3"/>
        </w:numPr>
      </w:pPr>
      <w:r w:rsidRPr="00D55407">
        <w:t>Inserisci nella figura due numeri razionali inversi (o reciproci)</w:t>
      </w:r>
    </w:p>
    <w:p w:rsidR="003A1F8B" w:rsidRPr="001D1CF2" w:rsidRDefault="003A1F8B" w:rsidP="003A1F8B">
      <w:pPr>
        <w:ind w:left="644"/>
        <w:rPr>
          <w:sz w:val="16"/>
        </w:rPr>
      </w:pPr>
    </w:p>
    <w:p w:rsidR="003A1F8B" w:rsidRDefault="006429C6" w:rsidP="003A1F8B">
      <w:pPr>
        <w:tabs>
          <w:tab w:val="left" w:pos="4962"/>
        </w:tabs>
        <w:ind w:left="284" w:hanging="284"/>
        <w:jc w:val="center"/>
        <w:rPr>
          <w:sz w:val="24"/>
        </w:rPr>
      </w:pPr>
      <w:r w:rsidRPr="009E126A">
        <w:rPr>
          <w:noProof/>
          <w:sz w:val="24"/>
          <w:lang w:val="en-US" w:eastAsia="en-US"/>
        </w:rPr>
        <w:drawing>
          <wp:inline distT="0" distB="0" distL="0" distR="0">
            <wp:extent cx="2190541" cy="1487156"/>
            <wp:effectExtent l="0" t="0" r="0" b="0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97" cy="15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E3" w:rsidRPr="002D24E3" w:rsidRDefault="002D24E3" w:rsidP="003A1F8B">
      <w:pPr>
        <w:tabs>
          <w:tab w:val="left" w:pos="4962"/>
        </w:tabs>
        <w:spacing w:after="60"/>
        <w:rPr>
          <w:sz w:val="10"/>
          <w:szCs w:val="10"/>
        </w:rPr>
      </w:pPr>
    </w:p>
    <w:p w:rsidR="003A1F8B" w:rsidRPr="00D55407" w:rsidRDefault="003A1F8B" w:rsidP="003A1F8B">
      <w:pPr>
        <w:tabs>
          <w:tab w:val="left" w:pos="4962"/>
        </w:tabs>
        <w:spacing w:after="60"/>
      </w:pPr>
      <w:r w:rsidRPr="00B11E7A">
        <w:rPr>
          <w:b/>
        </w:rPr>
        <w:t>11.</w:t>
      </w:r>
      <w:r w:rsidRPr="00D55407">
        <w:t xml:space="preserve"> Fra le affermazioni seguenti scegli quelle vere (V) e correggi quelle false (F).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2"/>
        <w:gridCol w:w="724"/>
        <w:gridCol w:w="4082"/>
      </w:tblGrid>
      <w:tr w:rsidR="003A1F8B" w:rsidTr="00734432">
        <w:tc>
          <w:tcPr>
            <w:tcW w:w="5132" w:type="dxa"/>
          </w:tcPr>
          <w:p w:rsidR="003A1F8B" w:rsidRPr="00C42E69" w:rsidRDefault="003A1F8B" w:rsidP="000116AD">
            <w:pPr>
              <w:spacing w:before="40" w:after="40"/>
              <w:jc w:val="center"/>
              <w:rPr>
                <w:b/>
              </w:rPr>
            </w:pPr>
            <w:r w:rsidRPr="00C42E69">
              <w:rPr>
                <w:b/>
              </w:rPr>
              <w:t>Affermazione</w:t>
            </w:r>
          </w:p>
        </w:tc>
        <w:tc>
          <w:tcPr>
            <w:tcW w:w="724" w:type="dxa"/>
          </w:tcPr>
          <w:p w:rsidR="003A1F8B" w:rsidRPr="00C42E69" w:rsidRDefault="003A1F8B" w:rsidP="000116AD">
            <w:pPr>
              <w:spacing w:before="40" w:after="40"/>
              <w:rPr>
                <w:b/>
              </w:rPr>
            </w:pPr>
            <w:r w:rsidRPr="00C42E69">
              <w:rPr>
                <w:b/>
              </w:rPr>
              <w:t>V/F</w:t>
            </w:r>
          </w:p>
        </w:tc>
        <w:tc>
          <w:tcPr>
            <w:tcW w:w="4082" w:type="dxa"/>
          </w:tcPr>
          <w:p w:rsidR="003A1F8B" w:rsidRPr="00C42E69" w:rsidRDefault="003A1F8B" w:rsidP="000116AD">
            <w:pPr>
              <w:spacing w:before="40" w:after="40"/>
              <w:jc w:val="center"/>
              <w:rPr>
                <w:b/>
              </w:rPr>
            </w:pPr>
            <w:r w:rsidRPr="00C42E69">
              <w:rPr>
                <w:b/>
              </w:rPr>
              <w:t>Affermazione corretta</w:t>
            </w:r>
          </w:p>
        </w:tc>
      </w:tr>
      <w:tr w:rsidR="003A1F8B" w:rsidTr="00734432">
        <w:tc>
          <w:tcPr>
            <w:tcW w:w="5132" w:type="dxa"/>
          </w:tcPr>
          <w:p w:rsidR="003A1F8B" w:rsidRPr="00D55407" w:rsidRDefault="003A1F8B" w:rsidP="000116AD">
            <w:pPr>
              <w:spacing w:before="40" w:after="40"/>
            </w:pPr>
            <w:r w:rsidRPr="00D55407">
              <w:t xml:space="preserve">Nell’insieme </w:t>
            </w:r>
            <w:r w:rsidRPr="00C42E69">
              <w:rPr>
                <w:b/>
                <w:i/>
              </w:rPr>
              <w:t>Q</w:t>
            </w:r>
            <w:r w:rsidRPr="00D55407">
              <w:t xml:space="preserve"> trovo l’opposto di 0</w:t>
            </w:r>
          </w:p>
        </w:tc>
        <w:tc>
          <w:tcPr>
            <w:tcW w:w="724" w:type="dxa"/>
          </w:tcPr>
          <w:p w:rsidR="003A1F8B" w:rsidRDefault="003A1F8B" w:rsidP="000116AD">
            <w:pPr>
              <w:spacing w:before="40" w:after="40"/>
            </w:pPr>
          </w:p>
        </w:tc>
        <w:tc>
          <w:tcPr>
            <w:tcW w:w="4082" w:type="dxa"/>
          </w:tcPr>
          <w:p w:rsidR="003A1F8B" w:rsidRDefault="003A1F8B" w:rsidP="000116AD">
            <w:pPr>
              <w:spacing w:before="40" w:after="40"/>
            </w:pPr>
          </w:p>
        </w:tc>
      </w:tr>
      <w:tr w:rsidR="003A1F8B" w:rsidTr="00734432">
        <w:tc>
          <w:tcPr>
            <w:tcW w:w="5132" w:type="dxa"/>
          </w:tcPr>
          <w:p w:rsidR="003A1F8B" w:rsidRDefault="00B95FA9" w:rsidP="000116AD">
            <w:pPr>
              <w:spacing w:before="40" w:after="40"/>
              <w:jc w:val="center"/>
            </w:pPr>
            <w:r w:rsidRPr="00C42E69">
              <w:rPr>
                <w:noProof/>
                <w:position w:val="-24"/>
              </w:rPr>
              <w:object w:dxaOrig="5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.25pt;height:32.45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694069476" r:id="rId18"/>
              </w:object>
            </w:r>
          </w:p>
        </w:tc>
        <w:tc>
          <w:tcPr>
            <w:tcW w:w="724" w:type="dxa"/>
          </w:tcPr>
          <w:p w:rsidR="003A1F8B" w:rsidRDefault="003A1F8B" w:rsidP="000116AD">
            <w:pPr>
              <w:spacing w:before="40" w:after="40"/>
            </w:pPr>
          </w:p>
        </w:tc>
        <w:tc>
          <w:tcPr>
            <w:tcW w:w="4082" w:type="dxa"/>
          </w:tcPr>
          <w:p w:rsidR="003A1F8B" w:rsidRDefault="003A1F8B" w:rsidP="000116AD">
            <w:pPr>
              <w:spacing w:before="40" w:after="40"/>
            </w:pPr>
          </w:p>
        </w:tc>
      </w:tr>
      <w:tr w:rsidR="003A1F8B" w:rsidTr="00734432">
        <w:tc>
          <w:tcPr>
            <w:tcW w:w="5132" w:type="dxa"/>
          </w:tcPr>
          <w:p w:rsidR="003A1F8B" w:rsidRDefault="003A1F8B" w:rsidP="000116AD">
            <w:pPr>
              <w:spacing w:before="40" w:after="40"/>
              <w:jc w:val="center"/>
            </w:pPr>
            <w:proofErr w:type="gramStart"/>
            <w:r>
              <w:t>5 :</w:t>
            </w:r>
            <w:proofErr w:type="gramEnd"/>
            <w:r>
              <w:t xml:space="preserve"> 0 = 0</w:t>
            </w:r>
          </w:p>
        </w:tc>
        <w:tc>
          <w:tcPr>
            <w:tcW w:w="724" w:type="dxa"/>
          </w:tcPr>
          <w:p w:rsidR="003A1F8B" w:rsidRDefault="003A1F8B" w:rsidP="000116AD">
            <w:pPr>
              <w:spacing w:before="40" w:after="40"/>
            </w:pPr>
          </w:p>
        </w:tc>
        <w:tc>
          <w:tcPr>
            <w:tcW w:w="4082" w:type="dxa"/>
          </w:tcPr>
          <w:p w:rsidR="003A1F8B" w:rsidRDefault="003A1F8B" w:rsidP="000116AD">
            <w:pPr>
              <w:spacing w:before="40" w:after="40"/>
            </w:pPr>
          </w:p>
        </w:tc>
      </w:tr>
      <w:tr w:rsidR="003A1F8B" w:rsidTr="00734432">
        <w:tc>
          <w:tcPr>
            <w:tcW w:w="5132" w:type="dxa"/>
          </w:tcPr>
          <w:p w:rsidR="003A1F8B" w:rsidRDefault="00734432" w:rsidP="000116AD">
            <w:pPr>
              <w:spacing w:before="40" w:after="40"/>
            </w:pPr>
            <w:r w:rsidRPr="00D55407">
              <w:t xml:space="preserve">Nell’insieme </w:t>
            </w:r>
            <w:r w:rsidRPr="00C42E69">
              <w:rPr>
                <w:b/>
                <w:i/>
              </w:rPr>
              <w:t>Q</w:t>
            </w:r>
            <w:r w:rsidRPr="00D55407">
              <w:t xml:space="preserve"> non trovo l’</w:t>
            </w:r>
            <w:r>
              <w:t>inverso</w:t>
            </w:r>
            <w:r w:rsidRPr="00D55407">
              <w:t xml:space="preserve"> di 0</w:t>
            </w:r>
          </w:p>
        </w:tc>
        <w:tc>
          <w:tcPr>
            <w:tcW w:w="724" w:type="dxa"/>
          </w:tcPr>
          <w:p w:rsidR="003A1F8B" w:rsidRDefault="003A1F8B" w:rsidP="000116AD">
            <w:pPr>
              <w:spacing w:before="40" w:after="40"/>
            </w:pPr>
          </w:p>
        </w:tc>
        <w:tc>
          <w:tcPr>
            <w:tcW w:w="4082" w:type="dxa"/>
          </w:tcPr>
          <w:p w:rsidR="003A1F8B" w:rsidRDefault="003A1F8B" w:rsidP="000116AD">
            <w:pPr>
              <w:spacing w:before="40" w:after="40"/>
            </w:pPr>
          </w:p>
        </w:tc>
      </w:tr>
      <w:tr w:rsidR="003A1F8B" w:rsidTr="00734432">
        <w:tc>
          <w:tcPr>
            <w:tcW w:w="5132" w:type="dxa"/>
          </w:tcPr>
          <w:p w:rsidR="003A1F8B" w:rsidRDefault="00734432" w:rsidP="000116AD">
            <w:pPr>
              <w:spacing w:before="40" w:after="40"/>
            </w:pPr>
            <w:r>
              <w:t>0 è l’elemento neutro della moltiplicazione</w:t>
            </w:r>
          </w:p>
        </w:tc>
        <w:tc>
          <w:tcPr>
            <w:tcW w:w="724" w:type="dxa"/>
          </w:tcPr>
          <w:p w:rsidR="003A1F8B" w:rsidRDefault="003A1F8B" w:rsidP="000116AD">
            <w:pPr>
              <w:spacing w:before="40" w:after="40"/>
            </w:pPr>
          </w:p>
        </w:tc>
        <w:tc>
          <w:tcPr>
            <w:tcW w:w="4082" w:type="dxa"/>
          </w:tcPr>
          <w:p w:rsidR="003A1F8B" w:rsidRDefault="003A1F8B" w:rsidP="000116AD">
            <w:pPr>
              <w:spacing w:before="40" w:after="40"/>
            </w:pPr>
          </w:p>
        </w:tc>
      </w:tr>
    </w:tbl>
    <w:p w:rsidR="003A1F8B" w:rsidRDefault="003A1F8B" w:rsidP="003A1F8B"/>
    <w:sectPr w:rsidR="003A1F8B" w:rsidSect="003A1F8B">
      <w:footerReference w:type="even" r:id="rId19"/>
      <w:footerReference w:type="default" r:id="rId20"/>
      <w:type w:val="continuous"/>
      <w:pgSz w:w="11900" w:h="16840" w:code="9"/>
      <w:pgMar w:top="1134" w:right="851" w:bottom="1134" w:left="993" w:header="737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A9" w:rsidRDefault="00B95FA9">
      <w:r>
        <w:separator/>
      </w:r>
    </w:p>
  </w:endnote>
  <w:endnote w:type="continuationSeparator" w:id="0">
    <w:p w:rsidR="00B95FA9" w:rsidRDefault="00B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F8B" w:rsidRDefault="003A1F8B" w:rsidP="003A1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F8B" w:rsidRDefault="003A1F8B" w:rsidP="003A1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F8B" w:rsidRPr="001D1CF2" w:rsidRDefault="003A1F8B" w:rsidP="003A1F8B">
    <w:pPr>
      <w:pStyle w:val="Pidipagina"/>
      <w:framePr w:wrap="around" w:vAnchor="text" w:hAnchor="margin" w:xAlign="right" w:y="1"/>
      <w:rPr>
        <w:rStyle w:val="Numeropagina"/>
      </w:rPr>
    </w:pPr>
    <w:r w:rsidRPr="001D1CF2">
      <w:rPr>
        <w:rStyle w:val="Numeropagina"/>
        <w:sz w:val="20"/>
      </w:rPr>
      <w:fldChar w:fldCharType="begin"/>
    </w:r>
    <w:r w:rsidRPr="001D1CF2">
      <w:rPr>
        <w:rStyle w:val="Numeropagina"/>
        <w:sz w:val="20"/>
      </w:rPr>
      <w:instrText xml:space="preserve">PAGE  </w:instrText>
    </w:r>
    <w:r w:rsidRPr="001D1CF2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Pr="001D1CF2">
      <w:rPr>
        <w:rStyle w:val="Numeropagina"/>
        <w:sz w:val="20"/>
      </w:rPr>
      <w:fldChar w:fldCharType="end"/>
    </w:r>
  </w:p>
  <w:p w:rsidR="002D24E3" w:rsidRPr="00EC278A" w:rsidRDefault="003A1F8B" w:rsidP="003A1F8B">
    <w:pPr>
      <w:pStyle w:val="Pidipagina"/>
      <w:ind w:right="360"/>
      <w:rPr>
        <w:i/>
        <w:sz w:val="20"/>
      </w:rPr>
    </w:pPr>
    <w:r w:rsidRPr="00EC278A">
      <w:rPr>
        <w:i/>
        <w:sz w:val="20"/>
      </w:rPr>
      <w:t xml:space="preserve">Daniela Valenti, </w:t>
    </w:r>
    <w:r w:rsidR="002D24E3">
      <w:rPr>
        <w:i/>
        <w:sz w:val="20"/>
      </w:rPr>
      <w:t>202</w:t>
    </w:r>
    <w:r w:rsidR="000904AE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A9" w:rsidRDefault="00B95FA9">
      <w:r>
        <w:separator/>
      </w:r>
    </w:p>
  </w:footnote>
  <w:footnote w:type="continuationSeparator" w:id="0">
    <w:p w:rsidR="00B95FA9" w:rsidRDefault="00B9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B83"/>
    <w:multiLevelType w:val="multilevel"/>
    <w:tmpl w:val="6A9A07AC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C5827"/>
    <w:multiLevelType w:val="hybridMultilevel"/>
    <w:tmpl w:val="2F82F3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31D03521"/>
    <w:multiLevelType w:val="hybridMultilevel"/>
    <w:tmpl w:val="FD56781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63510"/>
    <w:multiLevelType w:val="hybridMultilevel"/>
    <w:tmpl w:val="134C891A"/>
    <w:lvl w:ilvl="0" w:tplc="2AB6F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C4868"/>
    <w:multiLevelType w:val="hybridMultilevel"/>
    <w:tmpl w:val="F84886A6"/>
    <w:lvl w:ilvl="0" w:tplc="F0C42924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474FDD"/>
    <w:multiLevelType w:val="hybridMultilevel"/>
    <w:tmpl w:val="C2941DB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D42DC4"/>
    <w:multiLevelType w:val="multilevel"/>
    <w:tmpl w:val="C2941DB0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A"/>
    <w:rsid w:val="000116AD"/>
    <w:rsid w:val="000904AE"/>
    <w:rsid w:val="000E6C5A"/>
    <w:rsid w:val="002904FF"/>
    <w:rsid w:val="002D24E3"/>
    <w:rsid w:val="003A1F8B"/>
    <w:rsid w:val="004D6628"/>
    <w:rsid w:val="0062108B"/>
    <w:rsid w:val="006429C6"/>
    <w:rsid w:val="0072567C"/>
    <w:rsid w:val="0073035D"/>
    <w:rsid w:val="00734432"/>
    <w:rsid w:val="00933A97"/>
    <w:rsid w:val="00934943"/>
    <w:rsid w:val="009E083C"/>
    <w:rsid w:val="009E477A"/>
    <w:rsid w:val="00A13132"/>
    <w:rsid w:val="00B11E7A"/>
    <w:rsid w:val="00B95FA9"/>
    <w:rsid w:val="00EB762A"/>
    <w:rsid w:val="00F828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F138C"/>
  <w15:chartTrackingRefBased/>
  <w15:docId w15:val="{E167B64A-9901-6A43-BC66-DD24B28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09FE"/>
    <w:rPr>
      <w:rFonts w:ascii="Times" w:hAnsi="Times" w:cs="Times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FF09FE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FF09FE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FF09FE"/>
    <w:pPr>
      <w:ind w:right="-20"/>
      <w:jc w:val="both"/>
    </w:pPr>
  </w:style>
  <w:style w:type="paragraph" w:customStyle="1" w:styleId="Formul">
    <w:name w:val="Formulæ"/>
    <w:basedOn w:val="Normale"/>
    <w:next w:val="First"/>
    <w:rsid w:val="00FF09FE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FF09FE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Zapf Chancery" w:hAnsi="Zapf Chancery" w:cs="Zapf Chancery"/>
      <w:sz w:val="36"/>
    </w:rPr>
  </w:style>
  <w:style w:type="paragraph" w:customStyle="1" w:styleId="Operazioni">
    <w:name w:val="Operazioni"/>
    <w:basedOn w:val="Normale"/>
    <w:rsid w:val="00FF09FE"/>
    <w:pPr>
      <w:keepNext/>
      <w:keepLines/>
      <w:ind w:left="1120"/>
      <w:jc w:val="both"/>
    </w:pPr>
    <w:rPr>
      <w:rFonts w:ascii="Courier" w:hAnsi="Courier" w:cs="Courier"/>
    </w:rPr>
  </w:style>
  <w:style w:type="paragraph" w:customStyle="1" w:styleId="Sottotitolo1">
    <w:name w:val="Sottotitolo1"/>
    <w:basedOn w:val="Normale"/>
    <w:next w:val="Normale"/>
    <w:rsid w:val="00FF09FE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FF09FE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FF09FE"/>
    <w:pPr>
      <w:spacing w:after="360"/>
      <w:ind w:right="-20"/>
    </w:pPr>
    <w:rPr>
      <w:rFonts w:ascii="Helvetica" w:hAnsi="Helvetica" w:cs="Helvetica"/>
      <w:b/>
      <w:sz w:val="36"/>
    </w:rPr>
  </w:style>
  <w:style w:type="paragraph" w:customStyle="1" w:styleId="Trattino">
    <w:name w:val="Trattino"/>
    <w:basedOn w:val="Normale"/>
    <w:rsid w:val="00FF09FE"/>
    <w:pPr>
      <w:spacing w:before="60" w:after="60"/>
      <w:ind w:left="840" w:hanging="280"/>
      <w:jc w:val="both"/>
    </w:pPr>
  </w:style>
  <w:style w:type="paragraph" w:styleId="Intestazione">
    <w:name w:val="header"/>
    <w:basedOn w:val="Normale"/>
    <w:link w:val="IntestazioneCarattere"/>
    <w:rsid w:val="0082184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1840"/>
    <w:rPr>
      <w:rFonts w:ascii="Times" w:hAnsi="Times" w:cs="Times"/>
      <w:sz w:val="28"/>
      <w:lang w:eastAsia="it-IT"/>
    </w:rPr>
  </w:style>
  <w:style w:type="paragraph" w:styleId="Pidipagina">
    <w:name w:val="footer"/>
    <w:basedOn w:val="Normale"/>
    <w:link w:val="PidipaginaCarattere"/>
    <w:rsid w:val="0082184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821840"/>
    <w:rPr>
      <w:rFonts w:ascii="Times" w:hAnsi="Times" w:cs="Times"/>
      <w:sz w:val="28"/>
      <w:lang w:eastAsia="it-IT"/>
    </w:rPr>
  </w:style>
  <w:style w:type="character" w:styleId="Numeropagina">
    <w:name w:val="page number"/>
    <w:basedOn w:val="Carpredefinitoparagrafo"/>
    <w:rsid w:val="004F5C70"/>
  </w:style>
  <w:style w:type="table" w:styleId="Grigliatabella">
    <w:name w:val="Table Grid"/>
    <w:basedOn w:val="Tabellanormale"/>
    <w:rsid w:val="001F4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rsid w:val="00D247E4"/>
    <w:pPr>
      <w:ind w:left="720"/>
      <w:contextualSpacing/>
    </w:pPr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espressioni con l’uso del tascabile</vt:lpstr>
      <vt:lpstr>Scheda di lavoro: espressioni con l’uso del tascabile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espressioni con l’uso del tascabile</dc:title>
  <dc:subject/>
  <dc:creator>Daniela</dc:creator>
  <cp:keywords/>
  <cp:lastModifiedBy>Microsoft Office User</cp:lastModifiedBy>
  <cp:revision>8</cp:revision>
  <cp:lastPrinted>2013-03-19T07:37:00Z</cp:lastPrinted>
  <dcterms:created xsi:type="dcterms:W3CDTF">2021-09-14T13:43:00Z</dcterms:created>
  <dcterms:modified xsi:type="dcterms:W3CDTF">2021-09-25T08:05:00Z</dcterms:modified>
</cp:coreProperties>
</file>