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02" w:rsidRPr="00C317E7" w:rsidRDefault="00ED6921" w:rsidP="00D54702">
      <w:pPr>
        <w:pStyle w:val="Sottotitolo1"/>
        <w:ind w:left="357" w:right="-23" w:hanging="357"/>
        <w:rPr>
          <w:szCs w:val="28"/>
        </w:rPr>
      </w:pPr>
      <w:r>
        <w:rPr>
          <w:szCs w:val="28"/>
        </w:rPr>
        <w:t xml:space="preserve">L’insieme dei </w:t>
      </w:r>
      <w:r w:rsidR="00D54702" w:rsidRPr="00C317E7">
        <w:rPr>
          <w:szCs w:val="28"/>
        </w:rPr>
        <w:t>numeri interi</w:t>
      </w:r>
      <w:r>
        <w:rPr>
          <w:szCs w:val="28"/>
        </w:rPr>
        <w:t>: verifica</w:t>
      </w:r>
    </w:p>
    <w:p w:rsidR="00D54702" w:rsidRPr="008C3395" w:rsidRDefault="00D54702" w:rsidP="00D54702">
      <w:pPr>
        <w:spacing w:before="60" w:after="60"/>
        <w:rPr>
          <w:sz w:val="24"/>
          <w:szCs w:val="28"/>
        </w:rPr>
      </w:pPr>
      <w:r w:rsidRPr="00593B25">
        <w:rPr>
          <w:b/>
          <w:sz w:val="24"/>
          <w:szCs w:val="28"/>
        </w:rPr>
        <w:t>1.</w:t>
      </w:r>
      <w:r w:rsidRPr="008C3395">
        <w:rPr>
          <w:sz w:val="24"/>
          <w:szCs w:val="28"/>
        </w:rPr>
        <w:t xml:space="preserve"> Completa le addizioni seguenti e rappresentale sulla retta </w:t>
      </w:r>
      <w:r>
        <w:rPr>
          <w:sz w:val="24"/>
          <w:szCs w:val="28"/>
        </w:rPr>
        <w:t>della figura qui sotto</w:t>
      </w:r>
      <w:r w:rsidRPr="008C3395">
        <w:rPr>
          <w:sz w:val="24"/>
          <w:szCs w:val="28"/>
        </w:rPr>
        <w:t>.</w:t>
      </w:r>
    </w:p>
    <w:p w:rsidR="00D54702" w:rsidRDefault="00D54702" w:rsidP="00D54702">
      <w:pPr>
        <w:tabs>
          <w:tab w:val="left" w:pos="284"/>
          <w:tab w:val="num" w:pos="2268"/>
          <w:tab w:val="left" w:pos="4395"/>
          <w:tab w:val="left" w:pos="6804"/>
        </w:tabs>
        <w:rPr>
          <w:szCs w:val="28"/>
        </w:rPr>
      </w:pPr>
      <w:r>
        <w:rPr>
          <w:szCs w:val="28"/>
        </w:rPr>
        <w:tab/>
      </w:r>
      <w:r w:rsidRPr="00DF4D90">
        <w:rPr>
          <w:szCs w:val="28"/>
        </w:rPr>
        <w:t xml:space="preserve">– </w:t>
      </w:r>
      <w:r>
        <w:rPr>
          <w:szCs w:val="28"/>
        </w:rPr>
        <w:t>3 + 1 = ….</w:t>
      </w:r>
      <w:r>
        <w:rPr>
          <w:szCs w:val="28"/>
        </w:rPr>
        <w:tab/>
        <w:t>3 + (</w:t>
      </w:r>
      <w:r w:rsidRPr="00DF4D90">
        <w:rPr>
          <w:szCs w:val="28"/>
        </w:rPr>
        <w:t xml:space="preserve">– </w:t>
      </w:r>
      <w:r>
        <w:rPr>
          <w:szCs w:val="28"/>
        </w:rPr>
        <w:t>1) =….</w:t>
      </w:r>
      <w:r>
        <w:rPr>
          <w:szCs w:val="28"/>
        </w:rPr>
        <w:tab/>
      </w:r>
      <w:r w:rsidRPr="00DF4D90">
        <w:rPr>
          <w:szCs w:val="28"/>
        </w:rPr>
        <w:t xml:space="preserve">– </w:t>
      </w:r>
      <w:r>
        <w:rPr>
          <w:szCs w:val="28"/>
        </w:rPr>
        <w:t>2 + 2 = ….</w:t>
      </w:r>
      <w:r>
        <w:rPr>
          <w:szCs w:val="28"/>
        </w:rPr>
        <w:tab/>
      </w:r>
      <w:r w:rsidRPr="00DF4D90">
        <w:rPr>
          <w:szCs w:val="28"/>
        </w:rPr>
        <w:t xml:space="preserve">– </w:t>
      </w:r>
      <w:r>
        <w:rPr>
          <w:szCs w:val="28"/>
        </w:rPr>
        <w:t>3 + (</w:t>
      </w:r>
      <w:r w:rsidRPr="00DF4D90">
        <w:rPr>
          <w:szCs w:val="28"/>
        </w:rPr>
        <w:t xml:space="preserve">– </w:t>
      </w:r>
      <w:r>
        <w:rPr>
          <w:szCs w:val="28"/>
        </w:rPr>
        <w:t>2) = ….</w:t>
      </w:r>
    </w:p>
    <w:p w:rsidR="00D54702" w:rsidRPr="00055486" w:rsidRDefault="00D54702" w:rsidP="00D54702">
      <w:pPr>
        <w:spacing w:before="60"/>
        <w:jc w:val="center"/>
        <w:rPr>
          <w:sz w:val="10"/>
          <w:szCs w:val="10"/>
        </w:rPr>
      </w:pPr>
    </w:p>
    <w:p w:rsidR="00D54702" w:rsidRPr="00055486" w:rsidRDefault="00D54702" w:rsidP="00D54702">
      <w:pPr>
        <w:rPr>
          <w:sz w:val="10"/>
          <w:szCs w:val="10"/>
        </w:rPr>
      </w:pPr>
    </w:p>
    <w:p w:rsidR="00D54702" w:rsidRPr="00E40587" w:rsidRDefault="00055486" w:rsidP="00D54702">
      <w:pPr>
        <w:rPr>
          <w:szCs w:val="28"/>
        </w:rPr>
      </w:pPr>
      <w:r w:rsidRPr="00055486">
        <w:rPr>
          <w:noProof/>
          <w:sz w:val="10"/>
          <w:szCs w:val="10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55880</wp:posOffset>
            </wp:positionV>
            <wp:extent cx="5084445" cy="725805"/>
            <wp:effectExtent l="25400" t="25400" r="20955" b="23495"/>
            <wp:wrapTight wrapText="bothSides">
              <wp:wrapPolygon edited="0">
                <wp:start x="-108" y="-756"/>
                <wp:lineTo x="-108" y="21921"/>
                <wp:lineTo x="21635" y="21921"/>
                <wp:lineTo x="21635" y="-756"/>
                <wp:lineTo x="-108" y="-756"/>
              </wp:wrapPolygon>
            </wp:wrapTight>
            <wp:docPr id="16" name="Immagine 4" descr="Int_retta2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_retta2a.jpg"/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0" b="17118"/>
                    <a:stretch/>
                  </pic:blipFill>
                  <pic:spPr bwMode="auto">
                    <a:xfrm>
                      <a:off x="0" y="0"/>
                      <a:ext cx="5084445" cy="7258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702" w:rsidRPr="00E40587" w:rsidRDefault="00D54702" w:rsidP="00055486">
      <w:pPr>
        <w:jc w:val="center"/>
        <w:rPr>
          <w:szCs w:val="28"/>
        </w:rPr>
      </w:pPr>
    </w:p>
    <w:p w:rsidR="00D54702" w:rsidRPr="00E40587" w:rsidRDefault="00D54702" w:rsidP="00D54702">
      <w:pPr>
        <w:rPr>
          <w:szCs w:val="28"/>
        </w:rPr>
      </w:pPr>
    </w:p>
    <w:p w:rsidR="00055486" w:rsidRDefault="00055486" w:rsidP="00D54702">
      <w:pPr>
        <w:tabs>
          <w:tab w:val="num" w:pos="284"/>
        </w:tabs>
        <w:spacing w:before="120"/>
        <w:ind w:left="284" w:hanging="284"/>
        <w:rPr>
          <w:b/>
          <w:sz w:val="24"/>
        </w:rPr>
      </w:pPr>
    </w:p>
    <w:p w:rsidR="00D54702" w:rsidRPr="00913C3F" w:rsidRDefault="00D54702" w:rsidP="00D54702">
      <w:pPr>
        <w:tabs>
          <w:tab w:val="num" w:pos="284"/>
        </w:tabs>
        <w:spacing w:before="120"/>
        <w:ind w:left="284" w:hanging="284"/>
        <w:rPr>
          <w:szCs w:val="28"/>
        </w:rPr>
      </w:pPr>
      <w:r w:rsidRPr="00593B25">
        <w:rPr>
          <w:b/>
          <w:sz w:val="24"/>
        </w:rPr>
        <w:t>2.</w:t>
      </w:r>
      <w:r w:rsidRPr="00941A53">
        <w:rPr>
          <w:sz w:val="24"/>
        </w:rPr>
        <w:t xml:space="preserve"> </w:t>
      </w:r>
      <w:r w:rsidRPr="00372B55">
        <w:rPr>
          <w:sz w:val="24"/>
          <w:szCs w:val="28"/>
        </w:rPr>
        <w:t>Inserisci il corretto simbolo ‘&gt;’ oppure ‘&lt;’ fra le seguenti coppie di numeri interi:</w:t>
      </w:r>
    </w:p>
    <w:p w:rsidR="00D54702" w:rsidRPr="0057157F" w:rsidRDefault="00D54702" w:rsidP="00D54702">
      <w:pPr>
        <w:tabs>
          <w:tab w:val="left" w:pos="1843"/>
          <w:tab w:val="left" w:pos="3402"/>
          <w:tab w:val="left" w:pos="5103"/>
          <w:tab w:val="left" w:pos="6946"/>
          <w:tab w:val="left" w:pos="8647"/>
        </w:tabs>
        <w:spacing w:before="120" w:after="120"/>
        <w:ind w:left="284"/>
        <w:rPr>
          <w:szCs w:val="28"/>
        </w:rPr>
      </w:pPr>
      <w:r w:rsidRPr="0057157F">
        <w:rPr>
          <w:szCs w:val="28"/>
        </w:rPr>
        <w:t>−</w:t>
      </w:r>
      <w:r>
        <w:rPr>
          <w:szCs w:val="28"/>
        </w:rPr>
        <w:t>5</w:t>
      </w:r>
      <w:r w:rsidRPr="0057157F">
        <w:rPr>
          <w:szCs w:val="28"/>
        </w:rPr>
        <w:t xml:space="preserve">…. </w:t>
      </w:r>
      <w:r>
        <w:rPr>
          <w:szCs w:val="28"/>
        </w:rPr>
        <w:t>3</w:t>
      </w:r>
      <w:r>
        <w:rPr>
          <w:szCs w:val="28"/>
        </w:rPr>
        <w:tab/>
        <w:t>5</w:t>
      </w:r>
      <w:r w:rsidRPr="0057157F">
        <w:rPr>
          <w:szCs w:val="28"/>
        </w:rPr>
        <w:t xml:space="preserve"> …. </w:t>
      </w:r>
      <w:r>
        <w:rPr>
          <w:szCs w:val="28"/>
        </w:rPr>
        <w:t>3</w:t>
      </w:r>
      <w:r>
        <w:rPr>
          <w:szCs w:val="28"/>
        </w:rPr>
        <w:tab/>
      </w:r>
      <w:r w:rsidRPr="0057157F">
        <w:rPr>
          <w:szCs w:val="28"/>
        </w:rPr>
        <w:t>−</w:t>
      </w:r>
      <w:r>
        <w:rPr>
          <w:szCs w:val="28"/>
        </w:rPr>
        <w:t>5</w:t>
      </w:r>
      <w:r w:rsidRPr="0057157F">
        <w:rPr>
          <w:szCs w:val="28"/>
        </w:rPr>
        <w:t xml:space="preserve">…. </w:t>
      </w:r>
      <w:r w:rsidRPr="00DF4D90">
        <w:rPr>
          <w:szCs w:val="28"/>
        </w:rPr>
        <w:t xml:space="preserve">– </w:t>
      </w:r>
      <w:r>
        <w:rPr>
          <w:szCs w:val="28"/>
        </w:rPr>
        <w:t>3</w:t>
      </w:r>
      <w:r w:rsidRPr="0057157F">
        <w:rPr>
          <w:szCs w:val="28"/>
        </w:rPr>
        <w:tab/>
        <w:t>−</w:t>
      </w:r>
      <w:r>
        <w:rPr>
          <w:szCs w:val="28"/>
        </w:rPr>
        <w:t xml:space="preserve">2 </w:t>
      </w:r>
      <w:r w:rsidRPr="0057157F">
        <w:rPr>
          <w:szCs w:val="28"/>
        </w:rPr>
        <w:t xml:space="preserve">…. </w:t>
      </w:r>
      <w:r>
        <w:rPr>
          <w:szCs w:val="28"/>
        </w:rPr>
        <w:t>0</w:t>
      </w:r>
      <w:r>
        <w:rPr>
          <w:szCs w:val="28"/>
        </w:rPr>
        <w:tab/>
      </w:r>
      <w:r w:rsidRPr="00DF4D90">
        <w:rPr>
          <w:szCs w:val="28"/>
        </w:rPr>
        <w:t xml:space="preserve">– </w:t>
      </w:r>
      <w:proofErr w:type="gramStart"/>
      <w:r>
        <w:rPr>
          <w:szCs w:val="28"/>
        </w:rPr>
        <w:t>1</w:t>
      </w:r>
      <w:r w:rsidRPr="0057157F">
        <w:rPr>
          <w:szCs w:val="28"/>
        </w:rPr>
        <w:t>….</w:t>
      </w:r>
      <w:proofErr w:type="gramEnd"/>
      <w:r w:rsidRPr="0057157F">
        <w:rPr>
          <w:szCs w:val="28"/>
        </w:rPr>
        <w:t>−</w:t>
      </w:r>
      <w:r>
        <w:rPr>
          <w:szCs w:val="28"/>
        </w:rPr>
        <w:t>3</w:t>
      </w:r>
      <w:r>
        <w:rPr>
          <w:szCs w:val="28"/>
        </w:rPr>
        <w:tab/>
        <w:t xml:space="preserve">0 </w:t>
      </w:r>
      <w:r w:rsidRPr="0057157F">
        <w:rPr>
          <w:szCs w:val="28"/>
        </w:rPr>
        <w:t>…. −</w:t>
      </w:r>
      <w:r>
        <w:rPr>
          <w:szCs w:val="28"/>
        </w:rPr>
        <w:t>2</w:t>
      </w:r>
    </w:p>
    <w:p w:rsidR="00D54702" w:rsidRDefault="00D54702" w:rsidP="00D54702">
      <w:pPr>
        <w:spacing w:before="60" w:after="60"/>
        <w:ind w:left="284" w:hanging="283"/>
        <w:rPr>
          <w:sz w:val="24"/>
        </w:rPr>
      </w:pPr>
      <w:r w:rsidRPr="00593B25">
        <w:rPr>
          <w:b/>
          <w:sz w:val="24"/>
        </w:rPr>
        <w:t>3.</w:t>
      </w:r>
      <w:r>
        <w:rPr>
          <w:sz w:val="24"/>
        </w:rPr>
        <w:t xml:space="preserve"> Fra i seguenti calcoli scegli quelli esatti (E) e correggi quelli sbagliati (S)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709"/>
        <w:gridCol w:w="4252"/>
      </w:tblGrid>
      <w:tr w:rsidR="00D54702" w:rsidRPr="00593B25">
        <w:tc>
          <w:tcPr>
            <w:tcW w:w="4394" w:type="dxa"/>
          </w:tcPr>
          <w:p w:rsidR="00D54702" w:rsidRPr="00593B25" w:rsidRDefault="00D54702" w:rsidP="00055486">
            <w:pPr>
              <w:spacing w:before="40" w:after="40"/>
              <w:jc w:val="center"/>
              <w:rPr>
                <w:b/>
                <w:szCs w:val="28"/>
              </w:rPr>
            </w:pPr>
            <w:r w:rsidRPr="00593B25">
              <w:rPr>
                <w:b/>
                <w:szCs w:val="28"/>
              </w:rPr>
              <w:t>Calcolo</w:t>
            </w:r>
          </w:p>
        </w:tc>
        <w:tc>
          <w:tcPr>
            <w:tcW w:w="709" w:type="dxa"/>
          </w:tcPr>
          <w:p w:rsidR="00D54702" w:rsidRPr="00593B25" w:rsidRDefault="00D54702" w:rsidP="00055486">
            <w:pPr>
              <w:spacing w:before="40" w:after="40"/>
              <w:jc w:val="center"/>
              <w:rPr>
                <w:b/>
                <w:szCs w:val="28"/>
              </w:rPr>
            </w:pPr>
            <w:r w:rsidRPr="00593B25">
              <w:rPr>
                <w:b/>
                <w:szCs w:val="28"/>
              </w:rPr>
              <w:t>E/S</w:t>
            </w:r>
          </w:p>
        </w:tc>
        <w:tc>
          <w:tcPr>
            <w:tcW w:w="4252" w:type="dxa"/>
          </w:tcPr>
          <w:p w:rsidR="00D54702" w:rsidRPr="00593B25" w:rsidRDefault="00D54702" w:rsidP="00055486">
            <w:pPr>
              <w:spacing w:before="40" w:after="40"/>
              <w:jc w:val="center"/>
              <w:rPr>
                <w:b/>
                <w:szCs w:val="28"/>
              </w:rPr>
            </w:pPr>
            <w:r w:rsidRPr="00593B25">
              <w:rPr>
                <w:b/>
                <w:szCs w:val="28"/>
              </w:rPr>
              <w:t>Calcolo corretto</w:t>
            </w:r>
          </w:p>
        </w:tc>
      </w:tr>
      <w:tr w:rsidR="00D54702" w:rsidRPr="00593B25">
        <w:tc>
          <w:tcPr>
            <w:tcW w:w="4394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3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 (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1) =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3 + 1 =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</w:tr>
      <w:tr w:rsidR="00D54702" w:rsidRPr="00593B25">
        <w:tc>
          <w:tcPr>
            <w:tcW w:w="4394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  <w:r w:rsidRPr="00593B25">
              <w:rPr>
                <w:szCs w:val="28"/>
              </w:rPr>
              <w:t xml:space="preserve">5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 (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>2</w:t>
            </w:r>
            <w:proofErr w:type="gramStart"/>
            <w:r w:rsidRPr="00593B25">
              <w:rPr>
                <w:szCs w:val="28"/>
              </w:rPr>
              <w:t>)  =</w:t>
            </w:r>
            <w:proofErr w:type="gramEnd"/>
            <w:r w:rsidRPr="00593B25">
              <w:rPr>
                <w:szCs w:val="28"/>
              </w:rPr>
              <w:t xml:space="preserve"> 5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 2 = 3</w:t>
            </w:r>
          </w:p>
        </w:tc>
        <w:tc>
          <w:tcPr>
            <w:tcW w:w="709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</w:tr>
      <w:tr w:rsidR="00D54702" w:rsidRPr="00593B25">
        <w:tc>
          <w:tcPr>
            <w:tcW w:w="4394" w:type="dxa"/>
          </w:tcPr>
          <w:p w:rsidR="00D54702" w:rsidRPr="00593B25" w:rsidRDefault="000D3E36" w:rsidP="00055486">
            <w:pPr>
              <w:spacing w:before="40" w:after="40"/>
              <w:rPr>
                <w:szCs w:val="28"/>
              </w:rPr>
            </w:pPr>
            <w:r w:rsidRPr="00777191"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758825" cy="24130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</w:tr>
      <w:tr w:rsidR="00D54702" w:rsidRPr="00593B25">
        <w:tc>
          <w:tcPr>
            <w:tcW w:w="4394" w:type="dxa"/>
          </w:tcPr>
          <w:p w:rsidR="00D54702" w:rsidRPr="00593B25" w:rsidRDefault="000D3E36" w:rsidP="00055486">
            <w:pPr>
              <w:spacing w:before="40" w:after="40"/>
              <w:rPr>
                <w:szCs w:val="28"/>
              </w:rPr>
            </w:pPr>
            <w:r w:rsidRPr="00777191"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1069975" cy="241300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055486">
            <w:pPr>
              <w:spacing w:before="40" w:after="40"/>
              <w:rPr>
                <w:szCs w:val="28"/>
              </w:rPr>
            </w:pPr>
          </w:p>
        </w:tc>
      </w:tr>
    </w:tbl>
    <w:p w:rsidR="00D54702" w:rsidRPr="00941A53" w:rsidRDefault="00D54702" w:rsidP="00D54702">
      <w:pPr>
        <w:spacing w:before="60" w:after="60"/>
        <w:ind w:left="284" w:hanging="283"/>
        <w:rPr>
          <w:sz w:val="24"/>
        </w:rPr>
      </w:pPr>
      <w:r w:rsidRPr="00593B25">
        <w:rPr>
          <w:b/>
          <w:sz w:val="24"/>
        </w:rPr>
        <w:t>4.</w:t>
      </w:r>
      <w:r>
        <w:rPr>
          <w:sz w:val="24"/>
        </w:rPr>
        <w:t xml:space="preserve"> </w:t>
      </w:r>
      <w:r w:rsidRPr="00941A53">
        <w:rPr>
          <w:sz w:val="24"/>
        </w:rPr>
        <w:t xml:space="preserve">Completa </w:t>
      </w:r>
      <w:r>
        <w:rPr>
          <w:sz w:val="24"/>
        </w:rPr>
        <w:t>la tabella</w:t>
      </w:r>
      <w:r w:rsidRPr="00941A53">
        <w:rPr>
          <w:sz w:val="24"/>
        </w:rPr>
        <w:t xml:space="preserve"> qui sotto per richiamare tutte le proprietà di addizione e moltiplicazione nell’insieme dei numeri </w:t>
      </w:r>
      <w:r>
        <w:rPr>
          <w:sz w:val="24"/>
        </w:rPr>
        <w:t>interi</w:t>
      </w:r>
      <w:r w:rsidRPr="00941A53">
        <w:rPr>
          <w:sz w:val="24"/>
        </w:rPr>
        <w:t>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11"/>
        <w:gridCol w:w="3260"/>
      </w:tblGrid>
      <w:tr w:rsidR="00D54702" w:rsidRPr="00195ECF">
        <w:tc>
          <w:tcPr>
            <w:tcW w:w="2268" w:type="dxa"/>
          </w:tcPr>
          <w:p w:rsidR="00D54702" w:rsidRPr="00C417A7" w:rsidRDefault="00D54702" w:rsidP="00C51070">
            <w:pPr>
              <w:spacing w:before="20" w:after="20"/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Proprietà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C417A7" w:rsidRDefault="00D54702" w:rsidP="00C51070">
            <w:pPr>
              <w:spacing w:before="20" w:after="20"/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Addizione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C417A7" w:rsidRDefault="00D54702" w:rsidP="00C51070">
            <w:pPr>
              <w:spacing w:before="20" w:after="20"/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Moltiplicazione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C51070">
            <w:pPr>
              <w:spacing w:before="20" w:after="20"/>
              <w:rPr>
                <w:szCs w:val="28"/>
              </w:rPr>
            </w:pPr>
            <w:r w:rsidRPr="000C7502"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rPr>
                <w:sz w:val="24"/>
                <w:szCs w:val="24"/>
              </w:rPr>
            </w:pPr>
            <w:r w:rsidRPr="00055486">
              <w:rPr>
                <w:b/>
                <w:i/>
                <w:sz w:val="24"/>
                <w:szCs w:val="24"/>
              </w:rPr>
              <w:t>a + b = b + a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ind w:left="34"/>
              <w:rPr>
                <w:b/>
                <w:i/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......................................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C51070">
            <w:pPr>
              <w:spacing w:before="20" w:after="20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rPr>
                <w:b/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 xml:space="preserve"> </w:t>
            </w:r>
            <w:r w:rsidRPr="00055486">
              <w:rPr>
                <w:b/>
                <w:i/>
                <w:sz w:val="24"/>
                <w:szCs w:val="24"/>
              </w:rPr>
              <w:t>a (b c) = (a b) c</w:t>
            </w:r>
            <w:r w:rsidRPr="00055486">
              <w:rPr>
                <w:sz w:val="24"/>
                <w:szCs w:val="24"/>
              </w:rPr>
              <w:t xml:space="preserve"> 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C51070">
            <w:pPr>
              <w:spacing w:before="20" w:after="20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ind w:left="34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…… è l’elemento neutro</w:t>
            </w:r>
          </w:p>
          <w:p w:rsidR="00D54702" w:rsidRPr="00055486" w:rsidRDefault="00D54702" w:rsidP="00C51070">
            <w:pPr>
              <w:spacing w:before="20" w:after="20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………. = ……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ind w:left="34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…… è l’elemento neutro</w:t>
            </w:r>
          </w:p>
          <w:p w:rsidR="00D54702" w:rsidRPr="00055486" w:rsidRDefault="00D54702" w:rsidP="00C51070">
            <w:pPr>
              <w:spacing w:before="20" w:after="20"/>
              <w:ind w:left="34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………. = ……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C51070">
            <w:pPr>
              <w:spacing w:before="20" w:after="20"/>
              <w:rPr>
                <w:szCs w:val="28"/>
              </w:rPr>
            </w:pPr>
            <w:r w:rsidRPr="000C7502"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 xml:space="preserve">Dato </w:t>
            </w:r>
            <w:r w:rsidRPr="00055486">
              <w:rPr>
                <w:b/>
                <w:i/>
                <w:sz w:val="24"/>
                <w:szCs w:val="24"/>
              </w:rPr>
              <w:t>a</w:t>
            </w:r>
            <w:r w:rsidRPr="00055486">
              <w:rPr>
                <w:sz w:val="24"/>
                <w:szCs w:val="24"/>
              </w:rPr>
              <w:t xml:space="preserve"> intero, si trova </w:t>
            </w:r>
            <w:r w:rsidRPr="00055486">
              <w:rPr>
                <w:b/>
                <w:sz w:val="24"/>
                <w:szCs w:val="24"/>
              </w:rPr>
              <w:sym w:font="Symbol" w:char="F02D"/>
            </w:r>
            <w:r w:rsidRPr="00055486">
              <w:rPr>
                <w:b/>
                <w:i/>
                <w:sz w:val="24"/>
                <w:szCs w:val="24"/>
              </w:rPr>
              <w:t xml:space="preserve">a </w:t>
            </w:r>
            <w:r w:rsidRPr="00055486">
              <w:rPr>
                <w:sz w:val="24"/>
                <w:szCs w:val="24"/>
              </w:rPr>
              <w:t>tale che</w:t>
            </w:r>
          </w:p>
          <w:p w:rsidR="00D54702" w:rsidRPr="00055486" w:rsidRDefault="00D54702" w:rsidP="00C51070">
            <w:pPr>
              <w:spacing w:before="20" w:after="20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…………</w:t>
            </w:r>
            <w:r w:rsidRPr="00055486">
              <w:rPr>
                <w:b/>
                <w:i/>
                <w:sz w:val="24"/>
                <w:szCs w:val="24"/>
              </w:rPr>
              <w:t xml:space="preserve">. = </w:t>
            </w:r>
            <w:r w:rsidRPr="00055486">
              <w:rPr>
                <w:sz w:val="24"/>
                <w:szCs w:val="24"/>
              </w:rPr>
              <w:t>……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ind w:left="34"/>
              <w:rPr>
                <w:sz w:val="24"/>
                <w:szCs w:val="24"/>
              </w:rPr>
            </w:pP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C51070">
            <w:pPr>
              <w:spacing w:before="20" w:after="20"/>
              <w:rPr>
                <w:szCs w:val="28"/>
              </w:rPr>
            </w:pPr>
            <w:r w:rsidRPr="000C7502"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ind w:left="34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… è l’elemento assorbente</w:t>
            </w:r>
          </w:p>
          <w:p w:rsidR="00D54702" w:rsidRPr="00055486" w:rsidRDefault="00D54702" w:rsidP="00C51070">
            <w:pPr>
              <w:spacing w:before="20" w:after="20"/>
              <w:ind w:left="34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..</w:t>
            </w:r>
            <w:r w:rsidRPr="00055486">
              <w:rPr>
                <w:i/>
                <w:sz w:val="24"/>
                <w:szCs w:val="24"/>
              </w:rPr>
              <w:t xml:space="preserve"> …… = …….</w:t>
            </w:r>
          </w:p>
        </w:tc>
      </w:tr>
      <w:tr w:rsidR="00D54702" w:rsidRPr="00195ECF">
        <w:tc>
          <w:tcPr>
            <w:tcW w:w="2268" w:type="dxa"/>
          </w:tcPr>
          <w:p w:rsidR="00D54702" w:rsidRPr="00055486" w:rsidRDefault="00D54702" w:rsidP="00C51070">
            <w:pPr>
              <w:spacing w:before="20" w:after="20"/>
              <w:rPr>
                <w:b/>
                <w:sz w:val="24"/>
                <w:szCs w:val="24"/>
              </w:rPr>
            </w:pPr>
            <w:r w:rsidRPr="00055486">
              <w:rPr>
                <w:b/>
                <w:sz w:val="24"/>
                <w:szCs w:val="24"/>
              </w:rPr>
              <w:t>Distributiva</w:t>
            </w:r>
          </w:p>
        </w:tc>
        <w:tc>
          <w:tcPr>
            <w:tcW w:w="7371" w:type="dxa"/>
            <w:gridSpan w:val="2"/>
          </w:tcPr>
          <w:p w:rsidR="00D54702" w:rsidRPr="00C417A7" w:rsidRDefault="00D54702" w:rsidP="00C51070">
            <w:pPr>
              <w:spacing w:before="20" w:after="20"/>
              <w:rPr>
                <w:szCs w:val="28"/>
              </w:rPr>
            </w:pPr>
          </w:p>
        </w:tc>
      </w:tr>
    </w:tbl>
    <w:p w:rsidR="00D54702" w:rsidRPr="00941A53" w:rsidRDefault="00D54702" w:rsidP="00D54702">
      <w:pPr>
        <w:spacing w:before="120" w:after="60"/>
        <w:ind w:left="425" w:hanging="425"/>
        <w:rPr>
          <w:sz w:val="24"/>
        </w:rPr>
      </w:pPr>
      <w:r w:rsidRPr="00593B25">
        <w:rPr>
          <w:b/>
          <w:sz w:val="24"/>
        </w:rPr>
        <w:t>5.</w:t>
      </w:r>
      <w:r w:rsidRPr="00941A53">
        <w:rPr>
          <w:sz w:val="24"/>
        </w:rPr>
        <w:t xml:space="preserve"> </w:t>
      </w:r>
      <w:r>
        <w:rPr>
          <w:sz w:val="24"/>
        </w:rPr>
        <w:t xml:space="preserve">Completa la tabella qui sotto per associare ad ogni </w:t>
      </w:r>
      <w:bookmarkStart w:id="0" w:name="_GoBack"/>
      <w:bookmarkEnd w:id="0"/>
      <w:r>
        <w:rPr>
          <w:sz w:val="24"/>
        </w:rPr>
        <w:t xml:space="preserve">numero intero </w:t>
      </w:r>
      <w:r w:rsidRPr="000C7502">
        <w:rPr>
          <w:b/>
          <w:i/>
          <w:sz w:val="24"/>
        </w:rPr>
        <w:t>x</w:t>
      </w:r>
      <w:r>
        <w:rPr>
          <w:sz w:val="24"/>
        </w:rPr>
        <w:t xml:space="preserve"> il suo opposto </w:t>
      </w:r>
      <w:r w:rsidRPr="000C7502">
        <w:rPr>
          <w:b/>
          <w:sz w:val="24"/>
          <w:szCs w:val="28"/>
        </w:rPr>
        <w:sym w:font="Symbol" w:char="F02D"/>
      </w:r>
      <w:r w:rsidRPr="000C7502">
        <w:rPr>
          <w:b/>
          <w:i/>
          <w:sz w:val="24"/>
          <w:szCs w:val="28"/>
        </w:rPr>
        <w:t>x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73"/>
        <w:gridCol w:w="973"/>
        <w:gridCol w:w="974"/>
        <w:gridCol w:w="973"/>
        <w:gridCol w:w="974"/>
      </w:tblGrid>
      <w:tr w:rsidR="00D54702" w:rsidRPr="00593B25">
        <w:trPr>
          <w:jc w:val="center"/>
        </w:trPr>
        <w:tc>
          <w:tcPr>
            <w:tcW w:w="817" w:type="dxa"/>
          </w:tcPr>
          <w:p w:rsidR="00D54702" w:rsidRPr="00055486" w:rsidRDefault="00D54702" w:rsidP="00D54702">
            <w:pPr>
              <w:jc w:val="center"/>
              <w:rPr>
                <w:b/>
                <w:i/>
                <w:sz w:val="24"/>
                <w:szCs w:val="24"/>
              </w:rPr>
            </w:pPr>
            <w:r w:rsidRPr="00055486">
              <w:rPr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973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sym w:font="Symbol" w:char="F02D"/>
            </w:r>
            <w:r w:rsidRPr="00055486"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</w:p>
        </w:tc>
      </w:tr>
      <w:tr w:rsidR="00D54702" w:rsidRPr="00593B25">
        <w:trPr>
          <w:jc w:val="center"/>
        </w:trPr>
        <w:tc>
          <w:tcPr>
            <w:tcW w:w="817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  <w:r w:rsidRPr="00055486">
              <w:rPr>
                <w:b/>
                <w:sz w:val="24"/>
                <w:szCs w:val="24"/>
              </w:rPr>
              <w:sym w:font="Symbol" w:char="F02D"/>
            </w:r>
            <w:r w:rsidRPr="00055486">
              <w:rPr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973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D54702" w:rsidRPr="00055486" w:rsidRDefault="00D54702" w:rsidP="00D54702">
            <w:pPr>
              <w:jc w:val="center"/>
              <w:rPr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0</w:t>
            </w:r>
          </w:p>
        </w:tc>
      </w:tr>
    </w:tbl>
    <w:p w:rsidR="00D54702" w:rsidRPr="00941A53" w:rsidRDefault="00055486" w:rsidP="00D54702">
      <w:pPr>
        <w:tabs>
          <w:tab w:val="left" w:pos="4962"/>
        </w:tabs>
        <w:spacing w:before="60"/>
        <w:ind w:left="284" w:hanging="283"/>
        <w:rPr>
          <w:sz w:val="24"/>
        </w:rPr>
      </w:pPr>
      <w:r w:rsidRPr="00055486">
        <w:rPr>
          <w:b/>
          <w:sz w:val="24"/>
        </w:rPr>
        <w:t>6</w:t>
      </w:r>
      <w:r w:rsidR="00D54702" w:rsidRPr="00055486">
        <w:rPr>
          <w:b/>
          <w:sz w:val="24"/>
        </w:rPr>
        <w:t>.</w:t>
      </w:r>
      <w:r w:rsidR="00D54702" w:rsidRPr="00941A53">
        <w:rPr>
          <w:sz w:val="24"/>
        </w:rPr>
        <w:t xml:space="preserve"> </w:t>
      </w:r>
      <w:r w:rsidR="00D54702">
        <w:rPr>
          <w:sz w:val="24"/>
        </w:rPr>
        <w:t>Nella figura 1</w:t>
      </w:r>
      <w:r w:rsidR="00D54702" w:rsidRPr="00941A53">
        <w:rPr>
          <w:sz w:val="24"/>
        </w:rPr>
        <w:t xml:space="preserve"> </w:t>
      </w:r>
      <w:r w:rsidR="00D54702">
        <w:rPr>
          <w:sz w:val="24"/>
        </w:rPr>
        <w:t>sono rappresentati alcuni elementi</w:t>
      </w:r>
      <w:r w:rsidR="00D54702" w:rsidRPr="00941A53">
        <w:rPr>
          <w:sz w:val="24"/>
        </w:rPr>
        <w:t xml:space="preserve"> </w:t>
      </w:r>
      <w:r w:rsidR="00D54702">
        <w:rPr>
          <w:sz w:val="24"/>
        </w:rPr>
        <w:t>del</w:t>
      </w:r>
      <w:r w:rsidR="00D54702" w:rsidRPr="00941A53">
        <w:rPr>
          <w:sz w:val="24"/>
        </w:rPr>
        <w:t xml:space="preserve">l’insieme </w:t>
      </w:r>
      <w:r w:rsidR="00D54702">
        <w:rPr>
          <w:b/>
          <w:i/>
          <w:sz w:val="24"/>
        </w:rPr>
        <w:t>Z</w:t>
      </w:r>
      <w:r w:rsidR="00D54702">
        <w:rPr>
          <w:sz w:val="24"/>
        </w:rPr>
        <w:t xml:space="preserve"> dei numeri interi</w:t>
      </w:r>
      <w:r w:rsidR="00D54702" w:rsidRPr="00941A53">
        <w:rPr>
          <w:sz w:val="24"/>
        </w:rPr>
        <w:t>.</w:t>
      </w:r>
    </w:p>
    <w:p w:rsidR="00D54702" w:rsidRPr="00941A53" w:rsidRDefault="00D54702" w:rsidP="00D54702">
      <w:pPr>
        <w:tabs>
          <w:tab w:val="left" w:pos="4962"/>
        </w:tabs>
        <w:ind w:left="284"/>
        <w:rPr>
          <w:sz w:val="24"/>
        </w:rPr>
      </w:pPr>
      <w:r w:rsidRPr="00941A53">
        <w:rPr>
          <w:sz w:val="24"/>
        </w:rPr>
        <w:t>Risolvi i seguenti quesiti:</w:t>
      </w:r>
    </w:p>
    <w:p w:rsidR="00D54702" w:rsidRDefault="00D54702" w:rsidP="00D54702">
      <w:pPr>
        <w:numPr>
          <w:ilvl w:val="0"/>
          <w:numId w:val="3"/>
        </w:numPr>
        <w:rPr>
          <w:sz w:val="24"/>
        </w:rPr>
      </w:pPr>
      <w:r w:rsidRPr="00941A53">
        <w:rPr>
          <w:sz w:val="24"/>
        </w:rPr>
        <w:t>Completa la figura</w:t>
      </w:r>
      <w:r w:rsidR="00C51070">
        <w:rPr>
          <w:sz w:val="24"/>
        </w:rPr>
        <w:t xml:space="preserve"> qui sotto</w:t>
      </w:r>
      <w:r w:rsidRPr="00941A53">
        <w:rPr>
          <w:sz w:val="24"/>
        </w:rPr>
        <w:t xml:space="preserve"> con il disegno dell’insieme </w:t>
      </w:r>
      <w:r>
        <w:rPr>
          <w:b/>
          <w:i/>
          <w:sz w:val="24"/>
        </w:rPr>
        <w:t>N</w:t>
      </w:r>
      <w:r>
        <w:rPr>
          <w:sz w:val="24"/>
        </w:rPr>
        <w:t xml:space="preserve"> dei numeri naturali</w:t>
      </w:r>
      <w:r w:rsidRPr="00941A53">
        <w:rPr>
          <w:sz w:val="24"/>
        </w:rPr>
        <w:t>.</w:t>
      </w:r>
    </w:p>
    <w:p w:rsidR="00D54702" w:rsidRPr="00055486" w:rsidRDefault="00D54702" w:rsidP="0005548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Inserisci nella figura due numeri interi opposti.</w:t>
      </w:r>
    </w:p>
    <w:p w:rsidR="00055486" w:rsidRPr="00941A53" w:rsidRDefault="00055486" w:rsidP="00055486">
      <w:pPr>
        <w:ind w:left="284"/>
        <w:jc w:val="center"/>
        <w:rPr>
          <w:sz w:val="24"/>
        </w:rPr>
      </w:pPr>
      <w:r w:rsidRPr="00777191">
        <w:rPr>
          <w:noProof/>
          <w:sz w:val="24"/>
          <w:lang w:val="en-US" w:eastAsia="en-US"/>
        </w:rPr>
        <w:drawing>
          <wp:inline distT="0" distB="0" distL="0" distR="0" wp14:anchorId="2C17E7FA" wp14:editId="2C2B3C43">
            <wp:extent cx="2016807" cy="1162228"/>
            <wp:effectExtent l="0" t="0" r="1270" b="5715"/>
            <wp:docPr id="12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07" cy="116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486" w:rsidRPr="00941A53" w:rsidSect="00D54702">
      <w:footerReference w:type="even" r:id="rId11"/>
      <w:footerReference w:type="default" r:id="rId12"/>
      <w:type w:val="continuous"/>
      <w:pgSz w:w="11900" w:h="16840" w:code="9"/>
      <w:pgMar w:top="1134" w:right="851" w:bottom="1134" w:left="993" w:header="737" w:footer="9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C8" w:rsidRDefault="009046C8">
      <w:r>
        <w:separator/>
      </w:r>
    </w:p>
  </w:endnote>
  <w:endnote w:type="continuationSeparator" w:id="0">
    <w:p w:rsidR="009046C8" w:rsidRDefault="0090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Zapf Chancery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702" w:rsidRDefault="00D54702" w:rsidP="00D54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4702" w:rsidRDefault="00D54702" w:rsidP="00D54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702" w:rsidRDefault="00D54702" w:rsidP="00D54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54702" w:rsidRPr="00EC278A" w:rsidRDefault="00D54702" w:rsidP="00D54702">
    <w:pPr>
      <w:pStyle w:val="Pidipagina"/>
      <w:ind w:right="360"/>
      <w:rPr>
        <w:i/>
        <w:sz w:val="20"/>
      </w:rPr>
    </w:pPr>
    <w:r w:rsidRPr="00EC278A">
      <w:rPr>
        <w:i/>
        <w:sz w:val="20"/>
      </w:rPr>
      <w:t xml:space="preserve">Daniela Valenti, </w:t>
    </w:r>
    <w:r w:rsidR="00055486">
      <w:rPr>
        <w:i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C8" w:rsidRDefault="009046C8">
      <w:r>
        <w:separator/>
      </w:r>
    </w:p>
  </w:footnote>
  <w:footnote w:type="continuationSeparator" w:id="0">
    <w:p w:rsidR="009046C8" w:rsidRDefault="0090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B83"/>
    <w:multiLevelType w:val="multilevel"/>
    <w:tmpl w:val="6A9A07AC"/>
    <w:lvl w:ilvl="0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FC5827"/>
    <w:multiLevelType w:val="hybridMultilevel"/>
    <w:tmpl w:val="2F82F3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31D03521"/>
    <w:multiLevelType w:val="hybridMultilevel"/>
    <w:tmpl w:val="FD567810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63510"/>
    <w:multiLevelType w:val="hybridMultilevel"/>
    <w:tmpl w:val="134C891A"/>
    <w:lvl w:ilvl="0" w:tplc="2AB6F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C4868"/>
    <w:multiLevelType w:val="hybridMultilevel"/>
    <w:tmpl w:val="1E68F900"/>
    <w:lvl w:ilvl="0" w:tplc="416A0206">
      <w:start w:val="1"/>
      <w:numFmt w:val="lowerLetter"/>
      <w:lvlText w:val="%1."/>
      <w:lvlJc w:val="left"/>
      <w:pPr>
        <w:ind w:left="786" w:hanging="360"/>
      </w:pPr>
      <w:rPr>
        <w:rFonts w:ascii="Times" w:eastAsia="Times New Roman" w:hAnsi="Times" w:cs="Times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474FDD"/>
    <w:multiLevelType w:val="hybridMultilevel"/>
    <w:tmpl w:val="C2941DB0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D42DC4"/>
    <w:multiLevelType w:val="multilevel"/>
    <w:tmpl w:val="C2941DB0"/>
    <w:lvl w:ilvl="0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A"/>
    <w:rsid w:val="00055486"/>
    <w:rsid w:val="000D3E36"/>
    <w:rsid w:val="000E6C5A"/>
    <w:rsid w:val="001346F8"/>
    <w:rsid w:val="00533D78"/>
    <w:rsid w:val="0081762B"/>
    <w:rsid w:val="009046C8"/>
    <w:rsid w:val="00B81CBC"/>
    <w:rsid w:val="00C317E7"/>
    <w:rsid w:val="00C51070"/>
    <w:rsid w:val="00D54702"/>
    <w:rsid w:val="00E50D0B"/>
    <w:rsid w:val="00ED6921"/>
    <w:rsid w:val="00F57D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CC8EDA"/>
  <w15:chartTrackingRefBased/>
  <w15:docId w15:val="{5E5AD467-36FC-D94E-AB03-DFD55D93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7191"/>
    <w:rPr>
      <w:rFonts w:ascii="Times" w:hAnsi="Times" w:cs="Time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rsid w:val="00777191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rsid w:val="00777191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rsid w:val="00777191"/>
    <w:pPr>
      <w:ind w:right="-20"/>
      <w:jc w:val="both"/>
    </w:pPr>
  </w:style>
  <w:style w:type="paragraph" w:customStyle="1" w:styleId="Formul">
    <w:name w:val="Formulæ"/>
    <w:basedOn w:val="Normale"/>
    <w:next w:val="First"/>
    <w:rsid w:val="00777191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rsid w:val="00777191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Zapf Chancery" w:hAnsi="Zapf Chancery" w:cs="Zapf Chancery"/>
      <w:sz w:val="36"/>
    </w:rPr>
  </w:style>
  <w:style w:type="paragraph" w:customStyle="1" w:styleId="Operazioni">
    <w:name w:val="Operazioni"/>
    <w:basedOn w:val="Normale"/>
    <w:rsid w:val="00777191"/>
    <w:pPr>
      <w:keepNext/>
      <w:keepLines/>
      <w:ind w:left="1120"/>
      <w:jc w:val="both"/>
    </w:pPr>
    <w:rPr>
      <w:rFonts w:ascii="Courier" w:hAnsi="Courier" w:cs="Courier"/>
    </w:rPr>
  </w:style>
  <w:style w:type="paragraph" w:customStyle="1" w:styleId="Sottotitolo1">
    <w:name w:val="Sottotitolo1"/>
    <w:basedOn w:val="Normale"/>
    <w:next w:val="Normale"/>
    <w:rsid w:val="00777191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rsid w:val="00777191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rsid w:val="00777191"/>
    <w:pPr>
      <w:spacing w:after="360"/>
      <w:ind w:right="-20"/>
    </w:pPr>
    <w:rPr>
      <w:rFonts w:ascii="Helvetica" w:hAnsi="Helvetica" w:cs="Helvetica"/>
      <w:b/>
      <w:sz w:val="36"/>
    </w:rPr>
  </w:style>
  <w:style w:type="paragraph" w:customStyle="1" w:styleId="Trattino">
    <w:name w:val="Trattino"/>
    <w:basedOn w:val="Normale"/>
    <w:rsid w:val="00777191"/>
    <w:pPr>
      <w:spacing w:before="60" w:after="60"/>
      <w:ind w:left="840" w:hanging="280"/>
      <w:jc w:val="both"/>
    </w:pPr>
  </w:style>
  <w:style w:type="paragraph" w:styleId="Intestazione">
    <w:name w:val="header"/>
    <w:basedOn w:val="Normale"/>
    <w:link w:val="IntestazioneCarattere"/>
    <w:rsid w:val="0082184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821840"/>
    <w:rPr>
      <w:rFonts w:ascii="Times" w:hAnsi="Times" w:cs="Times"/>
      <w:sz w:val="28"/>
      <w:lang w:eastAsia="it-IT"/>
    </w:rPr>
  </w:style>
  <w:style w:type="paragraph" w:styleId="Pidipagina">
    <w:name w:val="footer"/>
    <w:basedOn w:val="Normale"/>
    <w:link w:val="PidipaginaCarattere"/>
    <w:rsid w:val="0082184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821840"/>
    <w:rPr>
      <w:rFonts w:ascii="Times" w:hAnsi="Times" w:cs="Times"/>
      <w:sz w:val="28"/>
      <w:lang w:eastAsia="it-IT"/>
    </w:rPr>
  </w:style>
  <w:style w:type="character" w:styleId="Numeropagina">
    <w:name w:val="page number"/>
    <w:basedOn w:val="Carpredefinitoparagrafo"/>
    <w:rsid w:val="004F5C70"/>
  </w:style>
  <w:style w:type="table" w:styleId="Grigliatabella">
    <w:name w:val="Table Grid"/>
    <w:basedOn w:val="Tabellanormale"/>
    <w:rsid w:val="001F4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rsid w:val="00D247E4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espressioni con l’uso del tascabile</vt:lpstr>
      <vt:lpstr>Scheda di lavoro: espressioni con l’uso del tascabile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espressioni con l’uso del tascabile</dc:title>
  <dc:subject/>
  <dc:creator>Daniela</dc:creator>
  <cp:keywords/>
  <cp:lastModifiedBy>Microsoft Office User</cp:lastModifiedBy>
  <cp:revision>6</cp:revision>
  <cp:lastPrinted>2012-11-18T09:58:00Z</cp:lastPrinted>
  <dcterms:created xsi:type="dcterms:W3CDTF">2020-09-02T17:12:00Z</dcterms:created>
  <dcterms:modified xsi:type="dcterms:W3CDTF">2020-09-03T09:04:00Z</dcterms:modified>
</cp:coreProperties>
</file>